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4CEC" w:rsidRDefault="009F4CEC" w:rsidP="009F4CEC">
      <w:pPr>
        <w:spacing w:after="0" w:line="240" w:lineRule="auto"/>
        <w:jc w:val="center"/>
        <w:rPr>
          <w:rFonts w:ascii="Times New Roman" w:hAnsi="Times New Roman" w:cs="Times New Roman"/>
          <w:b/>
          <w:szCs w:val="20"/>
        </w:rPr>
      </w:pPr>
      <w:r>
        <w:rPr>
          <w:rFonts w:ascii="Times New Roman" w:hAnsi="Times New Roman" w:cs="Times New Roman"/>
          <w:b/>
          <w:szCs w:val="20"/>
        </w:rPr>
        <w:t>Федеральное государственное бюджетное образовательное учреждение высшего образования</w:t>
      </w:r>
    </w:p>
    <w:p w:rsidR="009F4CEC" w:rsidRDefault="009F4CEC" w:rsidP="009F4CEC">
      <w:pPr>
        <w:spacing w:after="0" w:line="240" w:lineRule="auto"/>
        <w:jc w:val="center"/>
        <w:rPr>
          <w:rFonts w:ascii="Times New Roman" w:hAnsi="Times New Roman" w:cs="Times New Roman"/>
          <w:b/>
          <w:szCs w:val="20"/>
        </w:rPr>
      </w:pPr>
      <w:r>
        <w:rPr>
          <w:rFonts w:ascii="Times New Roman" w:hAnsi="Times New Roman" w:cs="Times New Roman"/>
          <w:b/>
          <w:szCs w:val="20"/>
        </w:rPr>
        <w:t xml:space="preserve">«Балтийский государственный технический университет «ВОЕНМЕХ» им. Д.Ф. Устинова» </w:t>
      </w:r>
    </w:p>
    <w:p w:rsidR="009F4CEC" w:rsidRDefault="009F4CEC" w:rsidP="009F4CEC">
      <w:pPr>
        <w:spacing w:after="0" w:line="240" w:lineRule="auto"/>
        <w:jc w:val="center"/>
        <w:rPr>
          <w:rFonts w:ascii="Times New Roman" w:hAnsi="Times New Roman" w:cs="Times New Roman"/>
          <w:b/>
          <w:szCs w:val="20"/>
        </w:rPr>
      </w:pPr>
      <w:r>
        <w:rPr>
          <w:rFonts w:ascii="Times New Roman" w:hAnsi="Times New Roman" w:cs="Times New Roman"/>
          <w:b/>
          <w:szCs w:val="20"/>
        </w:rPr>
        <w:t>(БГТУ «ВОЕНМЕХ» им. Д.Ф. Устинова)</w:t>
      </w:r>
    </w:p>
    <w:p w:rsidR="009F4CEC" w:rsidRDefault="009F4CEC" w:rsidP="009F4CEC">
      <w:pPr>
        <w:spacing w:after="0" w:line="240" w:lineRule="auto"/>
        <w:jc w:val="center"/>
        <w:rPr>
          <w:rFonts w:ascii="Times New Roman" w:hAnsi="Times New Roman" w:cs="Times New Roman"/>
          <w:b/>
          <w:szCs w:val="20"/>
        </w:rPr>
      </w:pPr>
    </w:p>
    <w:p w:rsidR="009F4CEC" w:rsidRDefault="009F4CEC" w:rsidP="009F4CEC">
      <w:pPr>
        <w:spacing w:after="0" w:line="240" w:lineRule="auto"/>
        <w:jc w:val="center"/>
        <w:rPr>
          <w:rFonts w:ascii="Times New Roman" w:hAnsi="Times New Roman" w:cs="Times New Roman"/>
          <w:b/>
          <w:szCs w:val="20"/>
        </w:rPr>
      </w:pPr>
    </w:p>
    <w:tbl>
      <w:tblPr>
        <w:tblW w:w="9344" w:type="dxa"/>
        <w:tblLayout w:type="fixed"/>
        <w:tblLook w:val="04A0" w:firstRow="1" w:lastRow="0" w:firstColumn="1" w:lastColumn="0" w:noHBand="0" w:noVBand="1"/>
      </w:tblPr>
      <w:tblGrid>
        <w:gridCol w:w="2226"/>
        <w:gridCol w:w="411"/>
        <w:gridCol w:w="1153"/>
        <w:gridCol w:w="1867"/>
        <w:gridCol w:w="1207"/>
        <w:gridCol w:w="1207"/>
        <w:gridCol w:w="1273"/>
      </w:tblGrid>
      <w:tr w:rsidR="00E4570A" w:rsidTr="00E4570A">
        <w:trPr>
          <w:gridAfter w:val="3"/>
          <w:wAfter w:w="3687" w:type="dxa"/>
          <w:trHeight w:val="489"/>
        </w:trPr>
        <w:tc>
          <w:tcPr>
            <w:tcW w:w="2637" w:type="dxa"/>
            <w:gridSpan w:val="2"/>
          </w:tcPr>
          <w:p w:rsidR="00E4570A" w:rsidRDefault="00E4570A">
            <w:pPr>
              <w:spacing w:after="0" w:line="240" w:lineRule="auto"/>
              <w:rPr>
                <w:rFonts w:ascii="Times New Roman" w:hAnsi="Times New Roman" w:cs="Times New Roman"/>
                <w:spacing w:val="-10"/>
              </w:rPr>
            </w:pPr>
          </w:p>
        </w:tc>
        <w:tc>
          <w:tcPr>
            <w:tcW w:w="1153" w:type="dxa"/>
          </w:tcPr>
          <w:p w:rsidR="00E4570A" w:rsidRDefault="00E4570A">
            <w:pPr>
              <w:spacing w:after="0" w:line="240" w:lineRule="auto"/>
              <w:ind w:right="-108"/>
              <w:jc w:val="center"/>
              <w:rPr>
                <w:rFonts w:ascii="Times New Roman" w:hAnsi="Times New Roman" w:cs="Times New Roman"/>
                <w:spacing w:val="-10"/>
              </w:rPr>
            </w:pPr>
          </w:p>
        </w:tc>
        <w:tc>
          <w:tcPr>
            <w:tcW w:w="1867" w:type="dxa"/>
          </w:tcPr>
          <w:p w:rsidR="00E4570A" w:rsidRDefault="00E4570A">
            <w:pPr>
              <w:spacing w:after="0" w:line="240" w:lineRule="auto"/>
              <w:jc w:val="center"/>
              <w:rPr>
                <w:rFonts w:ascii="Times New Roman" w:hAnsi="Times New Roman" w:cs="Times New Roman"/>
                <w:spacing w:val="-10"/>
              </w:rPr>
            </w:pPr>
          </w:p>
        </w:tc>
      </w:tr>
      <w:tr w:rsidR="00E4570A" w:rsidTr="00E4570A">
        <w:trPr>
          <w:gridAfter w:val="3"/>
          <w:wAfter w:w="3687" w:type="dxa"/>
        </w:trPr>
        <w:tc>
          <w:tcPr>
            <w:tcW w:w="2226" w:type="dxa"/>
            <w:vAlign w:val="bottom"/>
            <w:hideMark/>
          </w:tcPr>
          <w:p w:rsidR="00E4570A" w:rsidRDefault="00E4570A">
            <w:pPr>
              <w:spacing w:after="0" w:line="240" w:lineRule="auto"/>
              <w:rPr>
                <w:rFonts w:ascii="Times New Roman" w:hAnsi="Times New Roman" w:cs="Times New Roman"/>
                <w:spacing w:val="-10"/>
              </w:rPr>
            </w:pPr>
            <w:r>
              <w:rPr>
                <w:rFonts w:ascii="Times New Roman" w:hAnsi="Times New Roman" w:cs="Times New Roman"/>
                <w:spacing w:val="-10"/>
              </w:rPr>
              <w:t>Факультет</w:t>
            </w:r>
          </w:p>
        </w:tc>
        <w:tc>
          <w:tcPr>
            <w:tcW w:w="1564" w:type="dxa"/>
            <w:gridSpan w:val="2"/>
            <w:tcBorders>
              <w:top w:val="nil"/>
              <w:left w:val="nil"/>
              <w:bottom w:val="single" w:sz="4" w:space="0" w:color="auto"/>
              <w:right w:val="nil"/>
            </w:tcBorders>
            <w:hideMark/>
          </w:tcPr>
          <w:p w:rsidR="00E4570A" w:rsidRDefault="00E4570A">
            <w:pPr>
              <w:spacing w:after="0" w:line="240" w:lineRule="auto"/>
              <w:ind w:right="-108"/>
              <w:jc w:val="center"/>
              <w:rPr>
                <w:rFonts w:ascii="Times New Roman" w:hAnsi="Times New Roman" w:cs="Times New Roman"/>
                <w:spacing w:val="-10"/>
              </w:rPr>
            </w:pPr>
            <w:r>
              <w:rPr>
                <w:rFonts w:ascii="Times New Roman" w:hAnsi="Times New Roman" w:cs="Times New Roman"/>
                <w:spacing w:val="-10"/>
              </w:rPr>
              <w:t>А</w:t>
            </w:r>
          </w:p>
        </w:tc>
        <w:tc>
          <w:tcPr>
            <w:tcW w:w="1867" w:type="dxa"/>
            <w:vAlign w:val="center"/>
            <w:hideMark/>
          </w:tcPr>
          <w:p w:rsidR="00E4570A" w:rsidRDefault="00E4570A">
            <w:pPr>
              <w:spacing w:after="0" w:line="256" w:lineRule="auto"/>
            </w:pPr>
          </w:p>
        </w:tc>
      </w:tr>
      <w:tr w:rsidR="00E4570A" w:rsidTr="00E4570A">
        <w:trPr>
          <w:gridAfter w:val="3"/>
          <w:wAfter w:w="3687" w:type="dxa"/>
          <w:trHeight w:val="60"/>
        </w:trPr>
        <w:tc>
          <w:tcPr>
            <w:tcW w:w="2226" w:type="dxa"/>
            <w:vAlign w:val="bottom"/>
          </w:tcPr>
          <w:p w:rsidR="00E4570A" w:rsidRDefault="00E4570A">
            <w:pPr>
              <w:spacing w:after="0" w:line="240" w:lineRule="auto"/>
              <w:rPr>
                <w:rFonts w:ascii="Times New Roman" w:hAnsi="Times New Roman" w:cs="Times New Roman"/>
                <w:spacing w:val="-10"/>
                <w:sz w:val="16"/>
                <w:szCs w:val="16"/>
              </w:rPr>
            </w:pPr>
          </w:p>
        </w:tc>
        <w:tc>
          <w:tcPr>
            <w:tcW w:w="1564" w:type="dxa"/>
            <w:gridSpan w:val="2"/>
            <w:tcBorders>
              <w:top w:val="single" w:sz="4" w:space="0" w:color="auto"/>
              <w:left w:val="nil"/>
              <w:bottom w:val="nil"/>
              <w:right w:val="nil"/>
            </w:tcBorders>
            <w:hideMark/>
          </w:tcPr>
          <w:p w:rsidR="00E4570A" w:rsidRDefault="00E4570A">
            <w:pPr>
              <w:spacing w:after="0" w:line="240" w:lineRule="auto"/>
              <w:ind w:right="-108"/>
              <w:jc w:val="center"/>
              <w:rPr>
                <w:rFonts w:ascii="Times New Roman" w:hAnsi="Times New Roman" w:cs="Times New Roman"/>
                <w:sz w:val="16"/>
                <w:szCs w:val="16"/>
              </w:rPr>
            </w:pPr>
            <w:r>
              <w:rPr>
                <w:rFonts w:ascii="Times New Roman" w:hAnsi="Times New Roman" w:cs="Times New Roman"/>
                <w:sz w:val="16"/>
                <w:szCs w:val="16"/>
              </w:rPr>
              <w:t>индекс факультета</w:t>
            </w:r>
          </w:p>
        </w:tc>
        <w:tc>
          <w:tcPr>
            <w:tcW w:w="1867" w:type="dxa"/>
            <w:vAlign w:val="center"/>
            <w:hideMark/>
          </w:tcPr>
          <w:p w:rsidR="00E4570A" w:rsidRDefault="00E4570A">
            <w:pPr>
              <w:spacing w:after="0" w:line="256" w:lineRule="auto"/>
            </w:pPr>
          </w:p>
        </w:tc>
      </w:tr>
      <w:tr w:rsidR="00E4570A" w:rsidTr="00E4570A">
        <w:trPr>
          <w:gridAfter w:val="4"/>
          <w:wAfter w:w="5554" w:type="dxa"/>
          <w:trHeight w:val="129"/>
        </w:trPr>
        <w:tc>
          <w:tcPr>
            <w:tcW w:w="2226" w:type="dxa"/>
            <w:vAlign w:val="bottom"/>
            <w:hideMark/>
          </w:tcPr>
          <w:p w:rsidR="00E4570A" w:rsidRDefault="00E4570A">
            <w:pPr>
              <w:spacing w:after="0" w:line="240" w:lineRule="auto"/>
              <w:rPr>
                <w:rFonts w:ascii="Times New Roman" w:hAnsi="Times New Roman" w:cs="Times New Roman"/>
                <w:spacing w:val="-10"/>
                <w:szCs w:val="16"/>
              </w:rPr>
            </w:pPr>
            <w:r>
              <w:rPr>
                <w:rFonts w:ascii="Times New Roman" w:hAnsi="Times New Roman" w:cs="Times New Roman"/>
                <w:spacing w:val="-10"/>
              </w:rPr>
              <w:t>Выпускающая кафедра</w:t>
            </w:r>
          </w:p>
        </w:tc>
        <w:tc>
          <w:tcPr>
            <w:tcW w:w="1564" w:type="dxa"/>
            <w:gridSpan w:val="2"/>
            <w:tcBorders>
              <w:top w:val="nil"/>
              <w:left w:val="nil"/>
              <w:bottom w:val="single" w:sz="4" w:space="0" w:color="auto"/>
              <w:right w:val="nil"/>
            </w:tcBorders>
            <w:hideMark/>
          </w:tcPr>
          <w:p w:rsidR="00E4570A" w:rsidRDefault="00E4570A">
            <w:pPr>
              <w:spacing w:after="0" w:line="240" w:lineRule="auto"/>
              <w:ind w:right="-108"/>
              <w:jc w:val="center"/>
              <w:rPr>
                <w:rFonts w:ascii="Times New Roman" w:hAnsi="Times New Roman" w:cs="Times New Roman"/>
                <w:spacing w:val="-10"/>
              </w:rPr>
            </w:pPr>
            <w:r>
              <w:rPr>
                <w:rFonts w:ascii="Times New Roman" w:hAnsi="Times New Roman" w:cs="Times New Roman"/>
                <w:spacing w:val="-10"/>
              </w:rPr>
              <w:t>А8</w:t>
            </w:r>
          </w:p>
        </w:tc>
      </w:tr>
      <w:tr w:rsidR="00E4570A" w:rsidTr="00E4570A">
        <w:trPr>
          <w:gridAfter w:val="4"/>
          <w:wAfter w:w="5554" w:type="dxa"/>
        </w:trPr>
        <w:tc>
          <w:tcPr>
            <w:tcW w:w="2226" w:type="dxa"/>
            <w:vAlign w:val="bottom"/>
          </w:tcPr>
          <w:p w:rsidR="00E4570A" w:rsidRDefault="00E4570A">
            <w:pPr>
              <w:spacing w:after="0" w:line="240" w:lineRule="auto"/>
              <w:rPr>
                <w:rFonts w:ascii="Times New Roman" w:hAnsi="Times New Roman" w:cs="Times New Roman"/>
                <w:spacing w:val="-10"/>
                <w:sz w:val="16"/>
              </w:rPr>
            </w:pPr>
          </w:p>
        </w:tc>
        <w:tc>
          <w:tcPr>
            <w:tcW w:w="1564" w:type="dxa"/>
            <w:gridSpan w:val="2"/>
            <w:tcBorders>
              <w:top w:val="single" w:sz="4" w:space="0" w:color="auto"/>
              <w:left w:val="nil"/>
              <w:bottom w:val="nil"/>
              <w:right w:val="nil"/>
            </w:tcBorders>
            <w:hideMark/>
          </w:tcPr>
          <w:p w:rsidR="00E4570A" w:rsidRDefault="00E4570A">
            <w:pPr>
              <w:spacing w:after="0" w:line="240" w:lineRule="auto"/>
              <w:ind w:right="-108"/>
              <w:jc w:val="center"/>
              <w:rPr>
                <w:rFonts w:ascii="Times New Roman" w:hAnsi="Times New Roman" w:cs="Times New Roman"/>
                <w:sz w:val="16"/>
              </w:rPr>
            </w:pPr>
            <w:r>
              <w:rPr>
                <w:rFonts w:ascii="Times New Roman" w:hAnsi="Times New Roman" w:cs="Times New Roman"/>
                <w:sz w:val="16"/>
              </w:rPr>
              <w:t>индекс кафедры</w:t>
            </w:r>
          </w:p>
        </w:tc>
      </w:tr>
      <w:tr w:rsidR="00E4570A" w:rsidTr="00E4570A">
        <w:trPr>
          <w:gridAfter w:val="3"/>
          <w:wAfter w:w="3687" w:type="dxa"/>
          <w:trHeight w:val="164"/>
        </w:trPr>
        <w:tc>
          <w:tcPr>
            <w:tcW w:w="2226" w:type="dxa"/>
            <w:vAlign w:val="bottom"/>
            <w:hideMark/>
          </w:tcPr>
          <w:p w:rsidR="00E4570A" w:rsidRDefault="00E4570A">
            <w:pPr>
              <w:spacing w:after="0" w:line="240" w:lineRule="auto"/>
              <w:rPr>
                <w:rFonts w:ascii="Times New Roman" w:hAnsi="Times New Roman" w:cs="Times New Roman"/>
                <w:spacing w:val="-10"/>
              </w:rPr>
            </w:pPr>
            <w:r>
              <w:rPr>
                <w:rFonts w:ascii="Times New Roman" w:hAnsi="Times New Roman" w:cs="Times New Roman"/>
                <w:spacing w:val="-10"/>
              </w:rPr>
              <w:t>Группа</w:t>
            </w:r>
          </w:p>
        </w:tc>
        <w:tc>
          <w:tcPr>
            <w:tcW w:w="1564" w:type="dxa"/>
            <w:gridSpan w:val="2"/>
            <w:tcBorders>
              <w:top w:val="nil"/>
              <w:left w:val="nil"/>
              <w:bottom w:val="single" w:sz="4" w:space="0" w:color="auto"/>
              <w:right w:val="nil"/>
            </w:tcBorders>
            <w:hideMark/>
          </w:tcPr>
          <w:p w:rsidR="00E4570A" w:rsidRDefault="00E4570A">
            <w:pPr>
              <w:spacing w:after="0" w:line="240" w:lineRule="auto"/>
              <w:ind w:right="-108"/>
              <w:jc w:val="center"/>
              <w:rPr>
                <w:rFonts w:ascii="Times New Roman" w:hAnsi="Times New Roman" w:cs="Times New Roman"/>
                <w:spacing w:val="-10"/>
              </w:rPr>
            </w:pPr>
            <w:r>
              <w:rPr>
                <w:rFonts w:ascii="Times New Roman" w:hAnsi="Times New Roman" w:cs="Times New Roman"/>
                <w:spacing w:val="-10"/>
              </w:rPr>
              <w:t>А8М31</w:t>
            </w:r>
          </w:p>
        </w:tc>
        <w:tc>
          <w:tcPr>
            <w:tcW w:w="1867" w:type="dxa"/>
            <w:vAlign w:val="center"/>
            <w:hideMark/>
          </w:tcPr>
          <w:p w:rsidR="00E4570A" w:rsidRDefault="00E4570A">
            <w:pPr>
              <w:spacing w:after="0" w:line="256" w:lineRule="auto"/>
            </w:pPr>
          </w:p>
        </w:tc>
      </w:tr>
      <w:tr w:rsidR="009F4CEC" w:rsidTr="00E4570A">
        <w:tc>
          <w:tcPr>
            <w:tcW w:w="2226" w:type="dxa"/>
            <w:vAlign w:val="bottom"/>
          </w:tcPr>
          <w:p w:rsidR="009F4CEC" w:rsidRDefault="009F4CEC">
            <w:pPr>
              <w:spacing w:after="0" w:line="240" w:lineRule="auto"/>
              <w:rPr>
                <w:rFonts w:ascii="Times New Roman" w:hAnsi="Times New Roman" w:cs="Times New Roman"/>
                <w:spacing w:val="-10"/>
                <w:sz w:val="16"/>
              </w:rPr>
            </w:pPr>
          </w:p>
        </w:tc>
        <w:tc>
          <w:tcPr>
            <w:tcW w:w="1564" w:type="dxa"/>
            <w:gridSpan w:val="2"/>
            <w:hideMark/>
          </w:tcPr>
          <w:p w:rsidR="009F4CEC" w:rsidRDefault="009F4CEC">
            <w:pPr>
              <w:spacing w:after="0" w:line="240" w:lineRule="auto"/>
              <w:jc w:val="center"/>
              <w:rPr>
                <w:rFonts w:ascii="Times New Roman" w:hAnsi="Times New Roman" w:cs="Times New Roman"/>
                <w:sz w:val="16"/>
              </w:rPr>
            </w:pPr>
            <w:r>
              <w:rPr>
                <w:rFonts w:ascii="Times New Roman" w:hAnsi="Times New Roman" w:cs="Times New Roman"/>
                <w:sz w:val="16"/>
              </w:rPr>
              <w:t>индекс группы</w:t>
            </w:r>
          </w:p>
        </w:tc>
        <w:tc>
          <w:tcPr>
            <w:tcW w:w="1867" w:type="dxa"/>
          </w:tcPr>
          <w:p w:rsidR="009F4CEC" w:rsidRDefault="009F4CEC">
            <w:pPr>
              <w:spacing w:after="0" w:line="240" w:lineRule="auto"/>
              <w:jc w:val="center"/>
              <w:rPr>
                <w:rFonts w:ascii="Times New Roman" w:hAnsi="Times New Roman" w:cs="Times New Roman"/>
                <w:spacing w:val="-10"/>
                <w:sz w:val="16"/>
              </w:rPr>
            </w:pPr>
          </w:p>
        </w:tc>
        <w:tc>
          <w:tcPr>
            <w:tcW w:w="1207" w:type="dxa"/>
            <w:vAlign w:val="bottom"/>
          </w:tcPr>
          <w:p w:rsidR="009F4CEC" w:rsidRDefault="009F4CEC">
            <w:pPr>
              <w:spacing w:after="0" w:line="240" w:lineRule="auto"/>
              <w:jc w:val="center"/>
              <w:rPr>
                <w:rFonts w:ascii="Times New Roman" w:hAnsi="Times New Roman" w:cs="Times New Roman"/>
                <w:spacing w:val="-10"/>
                <w:sz w:val="16"/>
              </w:rPr>
            </w:pPr>
          </w:p>
        </w:tc>
        <w:tc>
          <w:tcPr>
            <w:tcW w:w="1207" w:type="dxa"/>
            <w:vAlign w:val="bottom"/>
          </w:tcPr>
          <w:p w:rsidR="009F4CEC" w:rsidRDefault="009F4CEC">
            <w:pPr>
              <w:spacing w:after="0" w:line="240" w:lineRule="auto"/>
              <w:jc w:val="center"/>
              <w:rPr>
                <w:rFonts w:ascii="Times New Roman" w:hAnsi="Times New Roman" w:cs="Times New Roman"/>
                <w:spacing w:val="-10"/>
                <w:sz w:val="16"/>
              </w:rPr>
            </w:pPr>
          </w:p>
        </w:tc>
        <w:tc>
          <w:tcPr>
            <w:tcW w:w="1273" w:type="dxa"/>
            <w:vAlign w:val="bottom"/>
          </w:tcPr>
          <w:p w:rsidR="009F4CEC" w:rsidRDefault="009F4CEC">
            <w:pPr>
              <w:spacing w:after="0" w:line="240" w:lineRule="auto"/>
              <w:jc w:val="center"/>
              <w:rPr>
                <w:rFonts w:ascii="Times New Roman" w:hAnsi="Times New Roman" w:cs="Times New Roman"/>
                <w:spacing w:val="-10"/>
                <w:sz w:val="16"/>
              </w:rPr>
            </w:pPr>
          </w:p>
        </w:tc>
      </w:tr>
    </w:tbl>
    <w:p w:rsidR="009F4CEC" w:rsidRDefault="009F4CEC" w:rsidP="009F4CEC">
      <w:pPr>
        <w:spacing w:after="0" w:line="240" w:lineRule="auto"/>
        <w:jc w:val="center"/>
        <w:rPr>
          <w:rFonts w:ascii="Times New Roman" w:hAnsi="Times New Roman" w:cs="Times New Roman"/>
          <w:b/>
          <w:szCs w:val="20"/>
        </w:rPr>
      </w:pPr>
    </w:p>
    <w:p w:rsidR="009F4CEC" w:rsidRDefault="009F4CEC" w:rsidP="009F4CEC">
      <w:pPr>
        <w:spacing w:after="0" w:line="240" w:lineRule="auto"/>
        <w:jc w:val="center"/>
        <w:rPr>
          <w:rFonts w:ascii="Times New Roman" w:hAnsi="Times New Roman" w:cs="Times New Roman"/>
          <w:b/>
          <w:szCs w:val="20"/>
        </w:rPr>
      </w:pPr>
    </w:p>
    <w:p w:rsidR="009F4CEC" w:rsidRDefault="009F4CEC" w:rsidP="009F4CEC">
      <w:pPr>
        <w:spacing w:after="0" w:line="240" w:lineRule="auto"/>
        <w:jc w:val="center"/>
        <w:rPr>
          <w:rFonts w:ascii="Times New Roman" w:hAnsi="Times New Roman" w:cs="Times New Roman"/>
          <w:b/>
          <w:szCs w:val="20"/>
        </w:rPr>
      </w:pPr>
    </w:p>
    <w:p w:rsidR="009F4CEC" w:rsidRDefault="009F4CEC" w:rsidP="009F4CEC">
      <w:pPr>
        <w:spacing w:after="0" w:line="240" w:lineRule="auto"/>
        <w:jc w:val="center"/>
        <w:rPr>
          <w:rFonts w:ascii="Times New Roman" w:hAnsi="Times New Roman" w:cs="Times New Roman"/>
          <w:b/>
          <w:szCs w:val="20"/>
        </w:rPr>
      </w:pPr>
    </w:p>
    <w:p w:rsidR="009F4CEC" w:rsidRDefault="009F4CEC" w:rsidP="009F4CEC">
      <w:pPr>
        <w:spacing w:after="0" w:line="240" w:lineRule="auto"/>
        <w:jc w:val="center"/>
        <w:rPr>
          <w:rFonts w:ascii="Times New Roman" w:hAnsi="Times New Roman" w:cs="Times New Roman"/>
          <w:b/>
          <w:szCs w:val="20"/>
        </w:rPr>
      </w:pPr>
    </w:p>
    <w:p w:rsidR="009F4CEC" w:rsidRDefault="009F4CEC" w:rsidP="009F4CEC">
      <w:pPr>
        <w:spacing w:after="0" w:line="240" w:lineRule="auto"/>
        <w:rPr>
          <w:rFonts w:ascii="Times New Roman" w:hAnsi="Times New Roman" w:cs="Times New Roman"/>
        </w:rPr>
      </w:pPr>
    </w:p>
    <w:p w:rsidR="009F4CEC" w:rsidRDefault="009F4CEC" w:rsidP="009F4CEC">
      <w:pPr>
        <w:spacing w:after="0" w:line="240" w:lineRule="auto"/>
        <w:jc w:val="center"/>
        <w:rPr>
          <w:rFonts w:ascii="Times New Roman" w:hAnsi="Times New Roman" w:cs="Times New Roman"/>
          <w:b/>
          <w:caps/>
          <w:sz w:val="36"/>
        </w:rPr>
      </w:pPr>
      <w:r>
        <w:rPr>
          <w:rFonts w:ascii="Times New Roman" w:hAnsi="Times New Roman" w:cs="Times New Roman"/>
          <w:b/>
          <w:caps/>
          <w:sz w:val="36"/>
        </w:rPr>
        <w:t xml:space="preserve">отчет </w:t>
      </w:r>
    </w:p>
    <w:tbl>
      <w:tblPr>
        <w:tblW w:w="10035" w:type="dxa"/>
        <w:jc w:val="center"/>
        <w:tblLook w:val="04A0" w:firstRow="1" w:lastRow="0" w:firstColumn="1" w:lastColumn="0" w:noHBand="0" w:noVBand="1"/>
      </w:tblPr>
      <w:tblGrid>
        <w:gridCol w:w="107"/>
        <w:gridCol w:w="129"/>
        <w:gridCol w:w="3558"/>
        <w:gridCol w:w="1564"/>
        <w:gridCol w:w="137"/>
        <w:gridCol w:w="147"/>
        <w:gridCol w:w="137"/>
        <w:gridCol w:w="3685"/>
        <w:gridCol w:w="283"/>
        <w:gridCol w:w="52"/>
        <w:gridCol w:w="236"/>
      </w:tblGrid>
      <w:tr w:rsidR="009F4CEC" w:rsidTr="009F4CEC">
        <w:trPr>
          <w:trHeight w:val="655"/>
          <w:jc w:val="center"/>
        </w:trPr>
        <w:tc>
          <w:tcPr>
            <w:tcW w:w="236" w:type="dxa"/>
            <w:gridSpan w:val="2"/>
            <w:vAlign w:val="bottom"/>
            <w:hideMark/>
          </w:tcPr>
          <w:p w:rsidR="009F4CEC" w:rsidRDefault="009F4CEC" w:rsidP="009F4CEC">
            <w:pPr>
              <w:spacing w:after="0" w:line="240" w:lineRule="auto"/>
              <w:jc w:val="both"/>
              <w:rPr>
                <w:rFonts w:ascii="Times New Roman" w:hAnsi="Times New Roman" w:cs="Times New Roman"/>
                <w:b/>
                <w:sz w:val="28"/>
              </w:rPr>
            </w:pPr>
          </w:p>
        </w:tc>
        <w:tc>
          <w:tcPr>
            <w:tcW w:w="9563" w:type="dxa"/>
            <w:gridSpan w:val="8"/>
            <w:tcBorders>
              <w:top w:val="nil"/>
              <w:left w:val="nil"/>
              <w:bottom w:val="single" w:sz="4" w:space="0" w:color="auto"/>
              <w:right w:val="nil"/>
            </w:tcBorders>
            <w:vAlign w:val="bottom"/>
          </w:tcPr>
          <w:p w:rsidR="009F4CEC" w:rsidRDefault="009F4CEC">
            <w:pPr>
              <w:spacing w:after="0" w:line="240" w:lineRule="auto"/>
              <w:jc w:val="center"/>
              <w:rPr>
                <w:rFonts w:ascii="Times New Roman" w:hAnsi="Times New Roman" w:cs="Times New Roman"/>
                <w:sz w:val="32"/>
              </w:rPr>
            </w:pPr>
            <w:r>
              <w:rPr>
                <w:rFonts w:ascii="Times New Roman" w:hAnsi="Times New Roman" w:cs="Times New Roman"/>
                <w:b/>
                <w:sz w:val="28"/>
              </w:rPr>
              <w:t>о научно-исследовательской работе</w:t>
            </w:r>
          </w:p>
        </w:tc>
        <w:tc>
          <w:tcPr>
            <w:tcW w:w="236" w:type="dxa"/>
            <w:vAlign w:val="bottom"/>
          </w:tcPr>
          <w:p w:rsidR="009F4CEC" w:rsidRDefault="009F4CEC">
            <w:pPr>
              <w:spacing w:after="0" w:line="240" w:lineRule="auto"/>
              <w:ind w:left="-124"/>
              <w:jc w:val="both"/>
              <w:rPr>
                <w:rFonts w:ascii="Times New Roman" w:hAnsi="Times New Roman" w:cs="Times New Roman"/>
                <w:b/>
                <w:sz w:val="28"/>
              </w:rPr>
            </w:pPr>
          </w:p>
        </w:tc>
      </w:tr>
      <w:tr w:rsidR="009F4CEC" w:rsidTr="009F4CEC">
        <w:trPr>
          <w:gridBefore w:val="1"/>
          <w:gridAfter w:val="2"/>
          <w:wBefore w:w="107" w:type="dxa"/>
          <w:wAfter w:w="288" w:type="dxa"/>
          <w:trHeight w:val="150"/>
          <w:jc w:val="center"/>
        </w:trPr>
        <w:tc>
          <w:tcPr>
            <w:tcW w:w="9640" w:type="dxa"/>
            <w:gridSpan w:val="8"/>
            <w:vAlign w:val="bottom"/>
            <w:hideMark/>
          </w:tcPr>
          <w:p w:rsidR="009F4CEC" w:rsidRDefault="009F4CE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наименование практики</w:t>
            </w:r>
          </w:p>
        </w:tc>
      </w:tr>
      <w:tr w:rsidR="009F4CEC" w:rsidTr="009F4CEC">
        <w:trPr>
          <w:gridBefore w:val="1"/>
          <w:gridAfter w:val="2"/>
          <w:wBefore w:w="107" w:type="dxa"/>
          <w:wAfter w:w="288" w:type="dxa"/>
          <w:trHeight w:val="351"/>
          <w:jc w:val="center"/>
        </w:trPr>
        <w:tc>
          <w:tcPr>
            <w:tcW w:w="9640" w:type="dxa"/>
            <w:gridSpan w:val="8"/>
            <w:tcBorders>
              <w:top w:val="nil"/>
              <w:left w:val="nil"/>
              <w:bottom w:val="single" w:sz="4" w:space="0" w:color="auto"/>
              <w:right w:val="nil"/>
            </w:tcBorders>
            <w:vAlign w:val="bottom"/>
            <w:hideMark/>
          </w:tcPr>
          <w:p w:rsidR="009F4CEC" w:rsidRDefault="00E4570A">
            <w:pPr>
              <w:spacing w:after="0" w:line="240" w:lineRule="auto"/>
              <w:jc w:val="center"/>
              <w:rPr>
                <w:rFonts w:ascii="Times New Roman" w:hAnsi="Times New Roman" w:cs="Times New Roman"/>
                <w:sz w:val="32"/>
              </w:rPr>
            </w:pPr>
            <w:r>
              <w:rPr>
                <w:rFonts w:ascii="Times New Roman" w:hAnsi="Times New Roman" w:cs="Times New Roman"/>
                <w:sz w:val="32"/>
              </w:rPr>
              <w:t>Тетерина Романа Олеговича</w:t>
            </w:r>
          </w:p>
        </w:tc>
      </w:tr>
      <w:tr w:rsidR="009F4CEC" w:rsidTr="009F4CEC">
        <w:trPr>
          <w:gridBefore w:val="1"/>
          <w:gridAfter w:val="2"/>
          <w:wBefore w:w="107" w:type="dxa"/>
          <w:wAfter w:w="288" w:type="dxa"/>
          <w:trHeight w:val="264"/>
          <w:jc w:val="center"/>
        </w:trPr>
        <w:tc>
          <w:tcPr>
            <w:tcW w:w="9640" w:type="dxa"/>
            <w:gridSpan w:val="8"/>
            <w:tcBorders>
              <w:top w:val="single" w:sz="4" w:space="0" w:color="auto"/>
              <w:left w:val="nil"/>
              <w:bottom w:val="nil"/>
              <w:right w:val="nil"/>
            </w:tcBorders>
            <w:hideMark/>
          </w:tcPr>
          <w:p w:rsidR="009F4CEC" w:rsidRDefault="009F4CE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Фамилия, имя, отчество обучающегося</w:t>
            </w:r>
          </w:p>
        </w:tc>
      </w:tr>
      <w:tr w:rsidR="009F4CEC" w:rsidTr="009F4CEC">
        <w:trPr>
          <w:gridAfter w:val="2"/>
          <w:wAfter w:w="288" w:type="dxa"/>
          <w:trHeight w:val="338"/>
          <w:jc w:val="center"/>
        </w:trPr>
        <w:tc>
          <w:tcPr>
            <w:tcW w:w="3794" w:type="dxa"/>
            <w:gridSpan w:val="3"/>
            <w:vAlign w:val="bottom"/>
          </w:tcPr>
          <w:p w:rsidR="009F4CEC" w:rsidRDefault="009F4CEC">
            <w:pPr>
              <w:spacing w:after="0" w:line="240" w:lineRule="auto"/>
              <w:rPr>
                <w:rFonts w:ascii="Times New Roman" w:hAnsi="Times New Roman" w:cs="Times New Roman"/>
                <w:b/>
              </w:rPr>
            </w:pPr>
          </w:p>
          <w:p w:rsidR="009F4CEC" w:rsidRDefault="009F4CEC">
            <w:pPr>
              <w:spacing w:after="0" w:line="240" w:lineRule="auto"/>
              <w:rPr>
                <w:rFonts w:ascii="Times New Roman" w:hAnsi="Times New Roman" w:cs="Times New Roman"/>
                <w:b/>
              </w:rPr>
            </w:pPr>
            <w:r>
              <w:rPr>
                <w:rFonts w:ascii="Times New Roman" w:hAnsi="Times New Roman" w:cs="Times New Roman"/>
                <w:b/>
              </w:rPr>
              <w:t xml:space="preserve">Обучающегося по </w:t>
            </w:r>
          </w:p>
          <w:p w:rsidR="009F4CEC" w:rsidRDefault="009F4CEC">
            <w:pPr>
              <w:spacing w:after="0" w:line="240" w:lineRule="auto"/>
              <w:rPr>
                <w:rFonts w:ascii="Times New Roman" w:hAnsi="Times New Roman" w:cs="Times New Roman"/>
                <w:b/>
              </w:rPr>
            </w:pPr>
            <w:r>
              <w:rPr>
                <w:rFonts w:ascii="Times New Roman" w:hAnsi="Times New Roman" w:cs="Times New Roman"/>
                <w:b/>
              </w:rPr>
              <w:t>направлению/специальности</w:t>
            </w:r>
          </w:p>
        </w:tc>
        <w:tc>
          <w:tcPr>
            <w:tcW w:w="1564" w:type="dxa"/>
            <w:tcBorders>
              <w:top w:val="nil"/>
              <w:left w:val="nil"/>
              <w:bottom w:val="single" w:sz="4" w:space="0" w:color="auto"/>
              <w:right w:val="nil"/>
            </w:tcBorders>
            <w:vAlign w:val="bottom"/>
            <w:hideMark/>
          </w:tcPr>
          <w:p w:rsidR="009F4CEC" w:rsidRPr="009F4CEC" w:rsidRDefault="009F4CEC">
            <w:pPr>
              <w:spacing w:after="0" w:line="240" w:lineRule="auto"/>
              <w:rPr>
                <w:rFonts w:ascii="Times New Roman" w:hAnsi="Times New Roman" w:cs="Times New Roman"/>
                <w:sz w:val="28"/>
                <w:szCs w:val="28"/>
              </w:rPr>
            </w:pPr>
            <w:r w:rsidRPr="009F4CEC">
              <w:rPr>
                <w:rFonts w:ascii="Times New Roman" w:hAnsi="Times New Roman" w:cs="Times New Roman"/>
                <w:sz w:val="28"/>
                <w:szCs w:val="28"/>
              </w:rPr>
              <w:t>24.04.05</w:t>
            </w:r>
          </w:p>
        </w:tc>
        <w:tc>
          <w:tcPr>
            <w:tcW w:w="284" w:type="dxa"/>
            <w:gridSpan w:val="2"/>
            <w:vAlign w:val="bottom"/>
          </w:tcPr>
          <w:p w:rsidR="009F4CEC" w:rsidRPr="009F4CEC" w:rsidRDefault="009F4CEC">
            <w:pPr>
              <w:spacing w:after="0" w:line="240" w:lineRule="auto"/>
              <w:ind w:firstLine="34"/>
              <w:rPr>
                <w:rFonts w:ascii="Times New Roman" w:hAnsi="Times New Roman" w:cs="Times New Roman"/>
                <w:sz w:val="28"/>
                <w:szCs w:val="28"/>
              </w:rPr>
            </w:pPr>
          </w:p>
        </w:tc>
        <w:tc>
          <w:tcPr>
            <w:tcW w:w="4105" w:type="dxa"/>
            <w:gridSpan w:val="3"/>
            <w:tcBorders>
              <w:top w:val="nil"/>
              <w:left w:val="nil"/>
              <w:bottom w:val="single" w:sz="4" w:space="0" w:color="auto"/>
              <w:right w:val="nil"/>
            </w:tcBorders>
            <w:vAlign w:val="bottom"/>
          </w:tcPr>
          <w:p w:rsidR="009F4CEC" w:rsidRPr="009F4CEC" w:rsidRDefault="009F4CEC" w:rsidP="009F4CEC">
            <w:pPr>
              <w:spacing w:after="0" w:line="240" w:lineRule="auto"/>
              <w:rPr>
                <w:rFonts w:ascii="Times New Roman" w:hAnsi="Times New Roman" w:cs="Times New Roman"/>
                <w:sz w:val="28"/>
                <w:szCs w:val="28"/>
              </w:rPr>
            </w:pPr>
            <w:r w:rsidRPr="009F4CEC">
              <w:rPr>
                <w:rFonts w:ascii="Times New Roman" w:hAnsi="Times New Roman" w:cs="Times New Roman"/>
                <w:sz w:val="28"/>
                <w:szCs w:val="28"/>
              </w:rPr>
              <w:t xml:space="preserve">Двигатели летательных </w:t>
            </w:r>
          </w:p>
        </w:tc>
      </w:tr>
      <w:tr w:rsidR="009F4CEC" w:rsidTr="009F4CEC">
        <w:trPr>
          <w:gridAfter w:val="3"/>
          <w:wAfter w:w="571" w:type="dxa"/>
          <w:trHeight w:val="136"/>
          <w:jc w:val="center"/>
        </w:trPr>
        <w:tc>
          <w:tcPr>
            <w:tcW w:w="3794" w:type="dxa"/>
            <w:gridSpan w:val="3"/>
            <w:hideMark/>
          </w:tcPr>
          <w:p w:rsidR="009F4CEC" w:rsidRDefault="009F4CEC">
            <w:pPr>
              <w:spacing w:after="0" w:line="240" w:lineRule="auto"/>
              <w:jc w:val="center"/>
              <w:rPr>
                <w:rFonts w:ascii="Times New Roman" w:hAnsi="Times New Roman" w:cs="Times New Roman"/>
                <w:sz w:val="16"/>
              </w:rPr>
            </w:pPr>
            <w:r>
              <w:rPr>
                <w:rFonts w:ascii="Times New Roman" w:hAnsi="Times New Roman" w:cs="Times New Roman"/>
                <w:sz w:val="16"/>
              </w:rPr>
              <w:t>нужное подчеркнуть</w:t>
            </w:r>
          </w:p>
        </w:tc>
        <w:tc>
          <w:tcPr>
            <w:tcW w:w="1701" w:type="dxa"/>
            <w:gridSpan w:val="2"/>
            <w:hideMark/>
          </w:tcPr>
          <w:p w:rsidR="009F4CEC" w:rsidRDefault="009F4CEC">
            <w:pPr>
              <w:spacing w:after="0" w:line="240" w:lineRule="auto"/>
              <w:jc w:val="center"/>
              <w:rPr>
                <w:rFonts w:ascii="Times New Roman" w:hAnsi="Times New Roman" w:cs="Times New Roman"/>
                <w:sz w:val="16"/>
              </w:rPr>
            </w:pPr>
            <w:r>
              <w:rPr>
                <w:rFonts w:ascii="Times New Roman" w:hAnsi="Times New Roman" w:cs="Times New Roman"/>
                <w:sz w:val="16"/>
              </w:rPr>
              <w:t>код</w:t>
            </w:r>
          </w:p>
        </w:tc>
        <w:tc>
          <w:tcPr>
            <w:tcW w:w="284" w:type="dxa"/>
            <w:gridSpan w:val="2"/>
          </w:tcPr>
          <w:p w:rsidR="009F4CEC" w:rsidRDefault="009F4CEC">
            <w:pPr>
              <w:spacing w:after="0" w:line="240" w:lineRule="auto"/>
              <w:jc w:val="center"/>
              <w:rPr>
                <w:rFonts w:ascii="Times New Roman" w:hAnsi="Times New Roman" w:cs="Times New Roman"/>
                <w:sz w:val="16"/>
              </w:rPr>
            </w:pPr>
          </w:p>
        </w:tc>
        <w:tc>
          <w:tcPr>
            <w:tcW w:w="3685" w:type="dxa"/>
            <w:hideMark/>
          </w:tcPr>
          <w:p w:rsidR="009F4CEC" w:rsidRDefault="009F4CEC">
            <w:pPr>
              <w:spacing w:after="0" w:line="240" w:lineRule="auto"/>
              <w:jc w:val="center"/>
              <w:rPr>
                <w:rFonts w:ascii="Times New Roman" w:hAnsi="Times New Roman" w:cs="Times New Roman"/>
                <w:sz w:val="16"/>
              </w:rPr>
            </w:pPr>
            <w:r>
              <w:rPr>
                <w:rFonts w:ascii="Times New Roman" w:hAnsi="Times New Roman" w:cs="Times New Roman"/>
                <w:sz w:val="16"/>
              </w:rPr>
              <w:t>полное наименование направления/специальности</w:t>
            </w:r>
          </w:p>
        </w:tc>
      </w:tr>
      <w:tr w:rsidR="009F4CEC" w:rsidTr="009F4CEC">
        <w:trPr>
          <w:gridBefore w:val="1"/>
          <w:gridAfter w:val="2"/>
          <w:wBefore w:w="107" w:type="dxa"/>
          <w:wAfter w:w="288" w:type="dxa"/>
          <w:trHeight w:val="139"/>
          <w:jc w:val="center"/>
        </w:trPr>
        <w:tc>
          <w:tcPr>
            <w:tcW w:w="9640" w:type="dxa"/>
            <w:gridSpan w:val="8"/>
            <w:tcBorders>
              <w:top w:val="nil"/>
              <w:left w:val="nil"/>
              <w:bottom w:val="single" w:sz="4" w:space="0" w:color="auto"/>
              <w:right w:val="nil"/>
            </w:tcBorders>
            <w:vAlign w:val="bottom"/>
          </w:tcPr>
          <w:p w:rsidR="009F4CEC" w:rsidRDefault="009F4CEC" w:rsidP="009F4CEC">
            <w:pPr>
              <w:spacing w:after="0" w:line="240" w:lineRule="auto"/>
              <w:ind w:left="5654"/>
              <w:rPr>
                <w:rFonts w:ascii="Times New Roman" w:hAnsi="Times New Roman" w:cs="Times New Roman"/>
              </w:rPr>
            </w:pPr>
            <w:r w:rsidRPr="009F4CEC">
              <w:rPr>
                <w:rFonts w:ascii="Times New Roman" w:hAnsi="Times New Roman" w:cs="Times New Roman"/>
                <w:sz w:val="28"/>
                <w:szCs w:val="28"/>
              </w:rPr>
              <w:t>аппаратов</w:t>
            </w:r>
          </w:p>
        </w:tc>
      </w:tr>
    </w:tbl>
    <w:p w:rsidR="009F4CEC" w:rsidRDefault="009F4CEC" w:rsidP="009F4CEC">
      <w:pPr>
        <w:spacing w:after="0" w:line="240" w:lineRule="auto"/>
        <w:rPr>
          <w:rFonts w:ascii="Times New Roman" w:hAnsi="Times New Roman" w:cs="Times New Roman"/>
          <w:b/>
        </w:rPr>
      </w:pPr>
    </w:p>
    <w:p w:rsidR="00B80817" w:rsidRDefault="00B80817" w:rsidP="009F4CEC">
      <w:pPr>
        <w:spacing w:after="0" w:line="240" w:lineRule="auto"/>
        <w:rPr>
          <w:rFonts w:ascii="Times New Roman" w:hAnsi="Times New Roman" w:cs="Times New Roman"/>
          <w:b/>
        </w:rPr>
      </w:pPr>
    </w:p>
    <w:p w:rsidR="00B80817" w:rsidRDefault="00B80817" w:rsidP="009F4CEC">
      <w:pPr>
        <w:spacing w:after="0" w:line="240" w:lineRule="auto"/>
        <w:rPr>
          <w:rFonts w:ascii="Times New Roman" w:hAnsi="Times New Roman" w:cs="Times New Roman"/>
          <w:b/>
        </w:rPr>
      </w:pPr>
    </w:p>
    <w:p w:rsidR="00B80817" w:rsidRDefault="00B80817" w:rsidP="009F4CEC">
      <w:pPr>
        <w:spacing w:after="0" w:line="240" w:lineRule="auto"/>
        <w:rPr>
          <w:rFonts w:ascii="Times New Roman" w:hAnsi="Times New Roman" w:cs="Times New Roman"/>
          <w:b/>
        </w:rPr>
      </w:pPr>
    </w:p>
    <w:p w:rsidR="00B80817" w:rsidRDefault="00B80817" w:rsidP="009F4CEC">
      <w:pPr>
        <w:spacing w:after="0" w:line="240" w:lineRule="auto"/>
        <w:rPr>
          <w:rFonts w:ascii="Times New Roman" w:hAnsi="Times New Roman" w:cs="Times New Roman"/>
          <w:b/>
        </w:rPr>
      </w:pPr>
    </w:p>
    <w:p w:rsidR="00E4570A" w:rsidRDefault="00E4570A" w:rsidP="009F4CEC">
      <w:pPr>
        <w:spacing w:after="0" w:line="240" w:lineRule="auto"/>
        <w:rPr>
          <w:rFonts w:ascii="Times New Roman" w:hAnsi="Times New Roman" w:cs="Times New Roman"/>
          <w:b/>
        </w:rPr>
      </w:pPr>
    </w:p>
    <w:p w:rsidR="00E4570A" w:rsidRDefault="00E4570A" w:rsidP="009F4CEC">
      <w:pPr>
        <w:spacing w:after="0" w:line="240" w:lineRule="auto"/>
        <w:rPr>
          <w:rFonts w:ascii="Times New Roman" w:hAnsi="Times New Roman" w:cs="Times New Roman"/>
          <w:b/>
        </w:rPr>
      </w:pPr>
    </w:p>
    <w:p w:rsidR="00B80817" w:rsidRDefault="00B80817" w:rsidP="009F4CEC">
      <w:pPr>
        <w:spacing w:after="0" w:line="240" w:lineRule="auto"/>
        <w:rPr>
          <w:rFonts w:ascii="Times New Roman" w:hAnsi="Times New Roman" w:cs="Times New Roman"/>
          <w:b/>
        </w:rPr>
      </w:pPr>
    </w:p>
    <w:p w:rsidR="009F4CEC" w:rsidRDefault="009F4CEC" w:rsidP="009F4CEC">
      <w:pPr>
        <w:spacing w:after="0" w:line="240" w:lineRule="auto"/>
        <w:rPr>
          <w:rFonts w:ascii="Times New Roman" w:hAnsi="Times New Roman" w:cs="Times New Roman"/>
          <w:b/>
        </w:rPr>
      </w:pPr>
    </w:p>
    <w:tbl>
      <w:tblPr>
        <w:tblW w:w="5375" w:type="dxa"/>
        <w:tblInd w:w="-29" w:type="dxa"/>
        <w:tblLayout w:type="fixed"/>
        <w:tblLook w:val="04A0" w:firstRow="1" w:lastRow="0" w:firstColumn="1" w:lastColumn="0" w:noHBand="0" w:noVBand="1"/>
      </w:tblPr>
      <w:tblGrid>
        <w:gridCol w:w="816"/>
        <w:gridCol w:w="1584"/>
        <w:gridCol w:w="284"/>
        <w:gridCol w:w="430"/>
        <w:gridCol w:w="725"/>
        <w:gridCol w:w="1278"/>
        <w:gridCol w:w="121"/>
        <w:gridCol w:w="137"/>
      </w:tblGrid>
      <w:tr w:rsidR="009F4CEC" w:rsidTr="009F4CEC">
        <w:trPr>
          <w:trHeight w:val="369"/>
        </w:trPr>
        <w:tc>
          <w:tcPr>
            <w:tcW w:w="3114" w:type="dxa"/>
            <w:gridSpan w:val="4"/>
            <w:tcMar>
              <w:top w:w="0" w:type="dxa"/>
              <w:left w:w="113" w:type="dxa"/>
              <w:bottom w:w="0" w:type="dxa"/>
              <w:right w:w="113" w:type="dxa"/>
            </w:tcMar>
            <w:vAlign w:val="bottom"/>
            <w:hideMark/>
          </w:tcPr>
          <w:p w:rsidR="009F4CEC" w:rsidRDefault="009F4CEC" w:rsidP="009F4CEC">
            <w:pPr>
              <w:spacing w:after="0" w:line="240" w:lineRule="auto"/>
              <w:rPr>
                <w:rFonts w:ascii="Times New Roman" w:hAnsi="Times New Roman" w:cs="Times New Roman"/>
                <w:b/>
              </w:rPr>
            </w:pPr>
            <w:r>
              <w:rPr>
                <w:rFonts w:ascii="Times New Roman" w:hAnsi="Times New Roman" w:cs="Times New Roman"/>
                <w:b/>
              </w:rPr>
              <w:t>Руководитель НИР от БГТУ «ВОЕНМЕХ» им. Д.Ф. Устинова:</w:t>
            </w:r>
          </w:p>
        </w:tc>
        <w:tc>
          <w:tcPr>
            <w:tcW w:w="2003" w:type="dxa"/>
            <w:gridSpan w:val="2"/>
            <w:tcMar>
              <w:top w:w="0" w:type="dxa"/>
              <w:left w:w="113" w:type="dxa"/>
              <w:bottom w:w="0" w:type="dxa"/>
              <w:right w:w="113" w:type="dxa"/>
            </w:tcMar>
            <w:vAlign w:val="bottom"/>
          </w:tcPr>
          <w:p w:rsidR="009F4CEC" w:rsidRDefault="009F4CEC">
            <w:pPr>
              <w:spacing w:after="0" w:line="240" w:lineRule="auto"/>
              <w:rPr>
                <w:rFonts w:ascii="Times New Roman" w:hAnsi="Times New Roman" w:cs="Times New Roman"/>
              </w:rPr>
            </w:pPr>
          </w:p>
        </w:tc>
        <w:tc>
          <w:tcPr>
            <w:tcW w:w="258" w:type="dxa"/>
            <w:gridSpan w:val="2"/>
            <w:tcMar>
              <w:top w:w="0" w:type="dxa"/>
              <w:left w:w="113" w:type="dxa"/>
              <w:bottom w:w="0" w:type="dxa"/>
              <w:right w:w="113" w:type="dxa"/>
            </w:tcMar>
            <w:vAlign w:val="bottom"/>
          </w:tcPr>
          <w:p w:rsidR="009F4CEC" w:rsidRDefault="009F4CEC">
            <w:pPr>
              <w:spacing w:after="0" w:line="240" w:lineRule="auto"/>
              <w:rPr>
                <w:rFonts w:ascii="Times New Roman" w:hAnsi="Times New Roman" w:cs="Times New Roman"/>
                <w:b/>
              </w:rPr>
            </w:pPr>
          </w:p>
        </w:tc>
      </w:tr>
      <w:tr w:rsidR="009F4CEC" w:rsidTr="009F4CEC">
        <w:trPr>
          <w:trHeight w:val="352"/>
        </w:trPr>
        <w:tc>
          <w:tcPr>
            <w:tcW w:w="2400" w:type="dxa"/>
            <w:gridSpan w:val="2"/>
            <w:tcBorders>
              <w:top w:val="nil"/>
              <w:left w:val="nil"/>
              <w:bottom w:val="single" w:sz="4" w:space="0" w:color="auto"/>
              <w:right w:val="nil"/>
            </w:tcBorders>
            <w:tcMar>
              <w:top w:w="0" w:type="dxa"/>
              <w:left w:w="113" w:type="dxa"/>
              <w:bottom w:w="0" w:type="dxa"/>
              <w:right w:w="113" w:type="dxa"/>
            </w:tcMar>
            <w:vAlign w:val="bottom"/>
          </w:tcPr>
          <w:p w:rsidR="009F4CEC" w:rsidRDefault="009F4CEC">
            <w:pPr>
              <w:spacing w:after="0" w:line="240" w:lineRule="auto"/>
              <w:rPr>
                <w:rFonts w:ascii="Times New Roman" w:hAnsi="Times New Roman" w:cs="Times New Roman"/>
                <w:sz w:val="20"/>
              </w:rPr>
            </w:pPr>
          </w:p>
        </w:tc>
        <w:tc>
          <w:tcPr>
            <w:tcW w:w="714" w:type="dxa"/>
            <w:gridSpan w:val="2"/>
            <w:tcMar>
              <w:top w:w="0" w:type="dxa"/>
              <w:left w:w="113" w:type="dxa"/>
              <w:bottom w:w="0" w:type="dxa"/>
              <w:right w:w="113" w:type="dxa"/>
            </w:tcMar>
            <w:vAlign w:val="bottom"/>
          </w:tcPr>
          <w:p w:rsidR="009F4CEC" w:rsidRDefault="009F4CEC">
            <w:pPr>
              <w:spacing w:after="0" w:line="240" w:lineRule="auto"/>
              <w:rPr>
                <w:rFonts w:ascii="Times New Roman" w:hAnsi="Times New Roman" w:cs="Times New Roman"/>
                <w:sz w:val="20"/>
              </w:rPr>
            </w:pPr>
          </w:p>
        </w:tc>
        <w:tc>
          <w:tcPr>
            <w:tcW w:w="2003" w:type="dxa"/>
            <w:gridSpan w:val="2"/>
            <w:tcBorders>
              <w:top w:val="nil"/>
              <w:left w:val="nil"/>
              <w:bottom w:val="single" w:sz="4" w:space="0" w:color="auto"/>
              <w:right w:val="nil"/>
            </w:tcBorders>
            <w:tcMar>
              <w:top w:w="0" w:type="dxa"/>
              <w:left w:w="113" w:type="dxa"/>
              <w:bottom w:w="0" w:type="dxa"/>
              <w:right w:w="113" w:type="dxa"/>
            </w:tcMar>
            <w:vAlign w:val="bottom"/>
            <w:hideMark/>
          </w:tcPr>
          <w:p w:rsidR="009F4CEC" w:rsidRDefault="009F4CEC">
            <w:pPr>
              <w:spacing w:after="0" w:line="240" w:lineRule="auto"/>
              <w:rPr>
                <w:rFonts w:ascii="Times New Roman" w:hAnsi="Times New Roman" w:cs="Times New Roman"/>
                <w:sz w:val="20"/>
              </w:rPr>
            </w:pPr>
          </w:p>
        </w:tc>
        <w:tc>
          <w:tcPr>
            <w:tcW w:w="258" w:type="dxa"/>
            <w:gridSpan w:val="2"/>
            <w:tcMar>
              <w:top w:w="0" w:type="dxa"/>
              <w:left w:w="113" w:type="dxa"/>
              <w:bottom w:w="0" w:type="dxa"/>
              <w:right w:w="113" w:type="dxa"/>
            </w:tcMar>
            <w:vAlign w:val="bottom"/>
          </w:tcPr>
          <w:p w:rsidR="009F4CEC" w:rsidRDefault="009F4CEC">
            <w:pPr>
              <w:spacing w:after="0" w:line="240" w:lineRule="auto"/>
              <w:rPr>
                <w:rFonts w:ascii="Times New Roman" w:hAnsi="Times New Roman" w:cs="Times New Roman"/>
                <w:sz w:val="20"/>
              </w:rPr>
            </w:pPr>
          </w:p>
        </w:tc>
      </w:tr>
      <w:tr w:rsidR="009F4CEC" w:rsidTr="009F4CEC">
        <w:trPr>
          <w:trHeight w:val="115"/>
        </w:trPr>
        <w:tc>
          <w:tcPr>
            <w:tcW w:w="2400" w:type="dxa"/>
            <w:gridSpan w:val="2"/>
            <w:tcBorders>
              <w:top w:val="single" w:sz="4" w:space="0" w:color="auto"/>
              <w:left w:val="nil"/>
              <w:bottom w:val="nil"/>
              <w:right w:val="nil"/>
            </w:tcBorders>
            <w:tcMar>
              <w:top w:w="0" w:type="dxa"/>
              <w:left w:w="113" w:type="dxa"/>
              <w:bottom w:w="0" w:type="dxa"/>
              <w:right w:w="113" w:type="dxa"/>
            </w:tcMar>
            <w:vAlign w:val="bottom"/>
            <w:hideMark/>
          </w:tcPr>
          <w:p w:rsidR="009F4CEC" w:rsidRDefault="009F4CEC">
            <w:pPr>
              <w:spacing w:after="0" w:line="240" w:lineRule="auto"/>
              <w:jc w:val="center"/>
              <w:rPr>
                <w:rFonts w:ascii="Times New Roman" w:hAnsi="Times New Roman" w:cs="Times New Roman"/>
                <w:sz w:val="16"/>
              </w:rPr>
            </w:pPr>
            <w:r>
              <w:rPr>
                <w:rFonts w:ascii="Times New Roman" w:hAnsi="Times New Roman" w:cs="Times New Roman"/>
                <w:sz w:val="16"/>
                <w:szCs w:val="16"/>
              </w:rPr>
              <w:t>Подпись</w:t>
            </w:r>
          </w:p>
        </w:tc>
        <w:tc>
          <w:tcPr>
            <w:tcW w:w="714" w:type="dxa"/>
            <w:gridSpan w:val="2"/>
            <w:tcMar>
              <w:top w:w="0" w:type="dxa"/>
              <w:left w:w="113" w:type="dxa"/>
              <w:bottom w:w="0" w:type="dxa"/>
              <w:right w:w="113" w:type="dxa"/>
            </w:tcMar>
            <w:vAlign w:val="bottom"/>
          </w:tcPr>
          <w:p w:rsidR="009F4CEC" w:rsidRDefault="009F4CEC">
            <w:pPr>
              <w:spacing w:after="0" w:line="240" w:lineRule="auto"/>
              <w:jc w:val="center"/>
              <w:rPr>
                <w:rFonts w:ascii="Times New Roman" w:hAnsi="Times New Roman" w:cs="Times New Roman"/>
                <w:sz w:val="16"/>
              </w:rPr>
            </w:pPr>
          </w:p>
        </w:tc>
        <w:tc>
          <w:tcPr>
            <w:tcW w:w="2003" w:type="dxa"/>
            <w:gridSpan w:val="2"/>
            <w:tcBorders>
              <w:top w:val="single" w:sz="4" w:space="0" w:color="auto"/>
              <w:left w:val="nil"/>
              <w:bottom w:val="nil"/>
              <w:right w:val="nil"/>
            </w:tcBorders>
            <w:tcMar>
              <w:top w:w="0" w:type="dxa"/>
              <w:left w:w="113" w:type="dxa"/>
              <w:bottom w:w="0" w:type="dxa"/>
              <w:right w:w="113" w:type="dxa"/>
            </w:tcMar>
            <w:vAlign w:val="bottom"/>
            <w:hideMark/>
          </w:tcPr>
          <w:p w:rsidR="009F4CEC" w:rsidRDefault="009F4CEC">
            <w:pPr>
              <w:spacing w:after="0" w:line="240" w:lineRule="auto"/>
              <w:jc w:val="center"/>
              <w:rPr>
                <w:rFonts w:ascii="Times New Roman" w:hAnsi="Times New Roman" w:cs="Times New Roman"/>
                <w:sz w:val="16"/>
              </w:rPr>
            </w:pPr>
            <w:r>
              <w:rPr>
                <w:rFonts w:ascii="Times New Roman" w:hAnsi="Times New Roman" w:cs="Times New Roman"/>
                <w:sz w:val="16"/>
                <w:szCs w:val="16"/>
              </w:rPr>
              <w:t>Фамилия ИО</w:t>
            </w:r>
          </w:p>
        </w:tc>
        <w:tc>
          <w:tcPr>
            <w:tcW w:w="258" w:type="dxa"/>
            <w:gridSpan w:val="2"/>
            <w:tcMar>
              <w:top w:w="0" w:type="dxa"/>
              <w:left w:w="113" w:type="dxa"/>
              <w:bottom w:w="0" w:type="dxa"/>
              <w:right w:w="113" w:type="dxa"/>
            </w:tcMar>
            <w:vAlign w:val="bottom"/>
          </w:tcPr>
          <w:p w:rsidR="009F4CEC" w:rsidRDefault="009F4CEC">
            <w:pPr>
              <w:spacing w:after="0" w:line="240" w:lineRule="auto"/>
              <w:jc w:val="center"/>
              <w:rPr>
                <w:rFonts w:ascii="Times New Roman" w:hAnsi="Times New Roman" w:cs="Times New Roman"/>
                <w:sz w:val="16"/>
              </w:rPr>
            </w:pPr>
          </w:p>
        </w:tc>
      </w:tr>
      <w:tr w:rsidR="009F4CEC" w:rsidTr="009F4CEC">
        <w:trPr>
          <w:gridAfter w:val="1"/>
          <w:wAfter w:w="137" w:type="dxa"/>
          <w:trHeight w:val="80"/>
        </w:trPr>
        <w:tc>
          <w:tcPr>
            <w:tcW w:w="816" w:type="dxa"/>
            <w:tcMar>
              <w:top w:w="0" w:type="dxa"/>
              <w:left w:w="113" w:type="dxa"/>
              <w:bottom w:w="0" w:type="dxa"/>
              <w:right w:w="113" w:type="dxa"/>
            </w:tcMar>
            <w:vAlign w:val="bottom"/>
            <w:hideMark/>
          </w:tcPr>
          <w:p w:rsidR="009F4CEC" w:rsidRDefault="009F4CEC">
            <w:pPr>
              <w:spacing w:after="0" w:line="240" w:lineRule="auto"/>
              <w:rPr>
                <w:rFonts w:ascii="Times New Roman" w:hAnsi="Times New Roman" w:cs="Times New Roman"/>
              </w:rPr>
            </w:pPr>
            <w:r>
              <w:rPr>
                <w:rFonts w:ascii="Times New Roman" w:hAnsi="Times New Roman" w:cs="Times New Roman"/>
              </w:rPr>
              <w:t>«___»</w:t>
            </w:r>
          </w:p>
        </w:tc>
        <w:tc>
          <w:tcPr>
            <w:tcW w:w="1584" w:type="dxa"/>
            <w:tcMar>
              <w:top w:w="0" w:type="dxa"/>
              <w:left w:w="113" w:type="dxa"/>
              <w:bottom w:w="0" w:type="dxa"/>
              <w:right w:w="113" w:type="dxa"/>
            </w:tcMar>
            <w:vAlign w:val="bottom"/>
            <w:hideMark/>
          </w:tcPr>
          <w:p w:rsidR="009F4CEC" w:rsidRDefault="009F4CEC">
            <w:pPr>
              <w:spacing w:after="0" w:line="240" w:lineRule="auto"/>
              <w:rPr>
                <w:rFonts w:ascii="Times New Roman" w:hAnsi="Times New Roman" w:cs="Times New Roman"/>
              </w:rPr>
            </w:pPr>
            <w:r>
              <w:rPr>
                <w:rFonts w:ascii="Times New Roman" w:hAnsi="Times New Roman" w:cs="Times New Roman"/>
              </w:rPr>
              <w:t>___________</w:t>
            </w:r>
          </w:p>
        </w:tc>
        <w:tc>
          <w:tcPr>
            <w:tcW w:w="284" w:type="dxa"/>
            <w:tcMar>
              <w:top w:w="0" w:type="dxa"/>
              <w:left w:w="113" w:type="dxa"/>
              <w:bottom w:w="0" w:type="dxa"/>
              <w:right w:w="113" w:type="dxa"/>
            </w:tcMar>
            <w:vAlign w:val="bottom"/>
          </w:tcPr>
          <w:p w:rsidR="009F4CEC" w:rsidRDefault="009F4CEC">
            <w:pPr>
              <w:spacing w:after="0" w:line="240" w:lineRule="auto"/>
              <w:rPr>
                <w:rFonts w:ascii="Times New Roman" w:hAnsi="Times New Roman" w:cs="Times New Roman"/>
              </w:rPr>
            </w:pPr>
          </w:p>
        </w:tc>
        <w:tc>
          <w:tcPr>
            <w:tcW w:w="1155" w:type="dxa"/>
            <w:gridSpan w:val="2"/>
            <w:tcMar>
              <w:top w:w="0" w:type="dxa"/>
              <w:left w:w="113" w:type="dxa"/>
              <w:bottom w:w="0" w:type="dxa"/>
              <w:right w:w="113" w:type="dxa"/>
            </w:tcMar>
            <w:vAlign w:val="bottom"/>
            <w:hideMark/>
          </w:tcPr>
          <w:p w:rsidR="009F4CEC" w:rsidRDefault="009F4CEC" w:rsidP="00FD799E">
            <w:pPr>
              <w:spacing w:after="0" w:line="240" w:lineRule="auto"/>
              <w:rPr>
                <w:rFonts w:ascii="Times New Roman" w:hAnsi="Times New Roman" w:cs="Times New Roman"/>
              </w:rPr>
            </w:pPr>
            <w:r>
              <w:rPr>
                <w:rFonts w:ascii="Times New Roman" w:hAnsi="Times New Roman" w:cs="Times New Roman"/>
              </w:rPr>
              <w:t>201</w:t>
            </w:r>
            <w:r w:rsidR="00FD799E">
              <w:rPr>
                <w:rFonts w:ascii="Times New Roman" w:hAnsi="Times New Roman" w:cs="Times New Roman"/>
              </w:rPr>
              <w:t>7</w:t>
            </w:r>
            <w:r>
              <w:rPr>
                <w:rFonts w:ascii="Times New Roman" w:hAnsi="Times New Roman" w:cs="Times New Roman"/>
              </w:rPr>
              <w:t>г.</w:t>
            </w:r>
          </w:p>
        </w:tc>
        <w:tc>
          <w:tcPr>
            <w:tcW w:w="1399" w:type="dxa"/>
            <w:gridSpan w:val="2"/>
            <w:tcMar>
              <w:top w:w="0" w:type="dxa"/>
              <w:left w:w="113" w:type="dxa"/>
              <w:bottom w:w="0" w:type="dxa"/>
              <w:right w:w="113" w:type="dxa"/>
            </w:tcMar>
            <w:vAlign w:val="bottom"/>
          </w:tcPr>
          <w:p w:rsidR="009F4CEC" w:rsidRDefault="009F4CEC">
            <w:pPr>
              <w:spacing w:after="0" w:line="240" w:lineRule="auto"/>
              <w:rPr>
                <w:rFonts w:ascii="Times New Roman" w:hAnsi="Times New Roman" w:cs="Times New Roman"/>
                <w:b/>
              </w:rPr>
            </w:pPr>
          </w:p>
        </w:tc>
      </w:tr>
    </w:tbl>
    <w:p w:rsidR="009F4CEC" w:rsidRDefault="009F4CEC" w:rsidP="009F4CEC">
      <w:pPr>
        <w:spacing w:after="0" w:line="240" w:lineRule="auto"/>
        <w:jc w:val="center"/>
        <w:rPr>
          <w:rFonts w:ascii="Times New Roman" w:hAnsi="Times New Roman" w:cs="Times New Roman"/>
        </w:rPr>
      </w:pPr>
    </w:p>
    <w:p w:rsidR="009F4CEC" w:rsidRDefault="009F4CEC" w:rsidP="009F4CEC">
      <w:pPr>
        <w:spacing w:after="0" w:line="240" w:lineRule="auto"/>
        <w:jc w:val="center"/>
        <w:rPr>
          <w:rFonts w:ascii="Times New Roman" w:hAnsi="Times New Roman" w:cs="Times New Roman"/>
        </w:rPr>
      </w:pPr>
    </w:p>
    <w:p w:rsidR="009F4CEC" w:rsidRDefault="009F4CEC" w:rsidP="009F4CEC">
      <w:pPr>
        <w:spacing w:after="0" w:line="240" w:lineRule="auto"/>
        <w:jc w:val="center"/>
        <w:rPr>
          <w:rFonts w:ascii="Times New Roman" w:hAnsi="Times New Roman" w:cs="Times New Roman"/>
        </w:rPr>
      </w:pPr>
    </w:p>
    <w:p w:rsidR="00B80817" w:rsidRDefault="00B80817" w:rsidP="009F4CEC">
      <w:pPr>
        <w:spacing w:after="0" w:line="240" w:lineRule="auto"/>
        <w:jc w:val="center"/>
        <w:rPr>
          <w:rFonts w:ascii="Times New Roman" w:hAnsi="Times New Roman" w:cs="Times New Roman"/>
        </w:rPr>
      </w:pPr>
    </w:p>
    <w:p w:rsidR="00B80817" w:rsidRDefault="00B80817" w:rsidP="009F4CEC">
      <w:pPr>
        <w:spacing w:after="0" w:line="240" w:lineRule="auto"/>
        <w:jc w:val="center"/>
        <w:rPr>
          <w:rFonts w:ascii="Times New Roman" w:hAnsi="Times New Roman" w:cs="Times New Roman"/>
        </w:rPr>
      </w:pPr>
    </w:p>
    <w:p w:rsidR="00E4570A" w:rsidRDefault="00E4570A" w:rsidP="009F4CEC">
      <w:pPr>
        <w:spacing w:after="0" w:line="240" w:lineRule="auto"/>
        <w:jc w:val="center"/>
        <w:rPr>
          <w:rFonts w:ascii="Times New Roman" w:hAnsi="Times New Roman" w:cs="Times New Roman"/>
        </w:rPr>
      </w:pPr>
    </w:p>
    <w:p w:rsidR="00B80817" w:rsidRDefault="00B80817" w:rsidP="009F4CEC">
      <w:pPr>
        <w:spacing w:after="0" w:line="240" w:lineRule="auto"/>
        <w:jc w:val="center"/>
        <w:rPr>
          <w:rFonts w:ascii="Times New Roman" w:hAnsi="Times New Roman" w:cs="Times New Roman"/>
        </w:rPr>
      </w:pPr>
    </w:p>
    <w:p w:rsidR="00B80817" w:rsidRDefault="00B80817" w:rsidP="009F4CEC">
      <w:pPr>
        <w:spacing w:after="0" w:line="240" w:lineRule="auto"/>
        <w:jc w:val="center"/>
        <w:rPr>
          <w:rFonts w:ascii="Times New Roman" w:hAnsi="Times New Roman" w:cs="Times New Roman"/>
        </w:rPr>
      </w:pPr>
    </w:p>
    <w:p w:rsidR="009F4CEC" w:rsidRDefault="009F4CEC" w:rsidP="009F4CEC">
      <w:pPr>
        <w:spacing w:after="0" w:line="240" w:lineRule="auto"/>
        <w:jc w:val="center"/>
        <w:rPr>
          <w:rFonts w:ascii="Times New Roman" w:hAnsi="Times New Roman" w:cs="Times New Roman"/>
        </w:rPr>
      </w:pPr>
    </w:p>
    <w:p w:rsidR="009F4CEC" w:rsidRDefault="009F4CEC" w:rsidP="009F4CEC">
      <w:pPr>
        <w:spacing w:after="0" w:line="240" w:lineRule="auto"/>
        <w:jc w:val="center"/>
        <w:rPr>
          <w:rFonts w:ascii="Times New Roman" w:hAnsi="Times New Roman" w:cs="Times New Roman"/>
        </w:rPr>
      </w:pPr>
      <w:r>
        <w:rPr>
          <w:rFonts w:ascii="Times New Roman" w:hAnsi="Times New Roman" w:cs="Times New Roman"/>
        </w:rPr>
        <w:t>САНКТ-ПЕТЕРБУРГ</w:t>
      </w:r>
    </w:p>
    <w:p w:rsidR="006B4C29" w:rsidRDefault="009F4CEC" w:rsidP="009F4CEC">
      <w:pPr>
        <w:spacing w:after="0" w:line="240" w:lineRule="auto"/>
        <w:jc w:val="center"/>
        <w:rPr>
          <w:rFonts w:ascii="Times New Roman" w:hAnsi="Times New Roman" w:cs="Times New Roman"/>
        </w:rPr>
      </w:pPr>
      <w:r>
        <w:rPr>
          <w:rFonts w:ascii="Times New Roman" w:hAnsi="Times New Roman" w:cs="Times New Roman"/>
        </w:rPr>
        <w:t>201</w:t>
      </w:r>
      <w:r w:rsidR="00E4570A">
        <w:rPr>
          <w:rFonts w:ascii="Times New Roman" w:hAnsi="Times New Roman" w:cs="Times New Roman"/>
        </w:rPr>
        <w:t>8</w:t>
      </w:r>
      <w:r>
        <w:rPr>
          <w:rFonts w:ascii="Times New Roman" w:hAnsi="Times New Roman" w:cs="Times New Roman"/>
        </w:rPr>
        <w:t xml:space="preserve"> г.</w:t>
      </w:r>
    </w:p>
    <w:p w:rsidR="00734898" w:rsidRDefault="00734898" w:rsidP="00734898">
      <w:pPr>
        <w:spacing w:after="0" w:line="240" w:lineRule="auto"/>
        <w:rPr>
          <w:rFonts w:ascii="Times New Roman" w:hAnsi="Times New Roman" w:cs="Times New Roman"/>
          <w:sz w:val="28"/>
          <w:szCs w:val="28"/>
        </w:rPr>
      </w:pPr>
    </w:p>
    <w:p w:rsidR="00734898" w:rsidRPr="0087278F" w:rsidRDefault="00734898" w:rsidP="00734898">
      <w:pPr>
        <w:spacing w:after="0" w:line="240" w:lineRule="auto"/>
        <w:rPr>
          <w:rFonts w:ascii="Times New Roman" w:hAnsi="Times New Roman" w:cs="Times New Roman"/>
          <w:sz w:val="28"/>
          <w:szCs w:val="28"/>
        </w:rPr>
      </w:pPr>
    </w:p>
    <w:sdt>
      <w:sdtPr>
        <w:rPr>
          <w:rFonts w:ascii="Times New Roman" w:eastAsiaTheme="minorHAnsi" w:hAnsi="Times New Roman" w:cs="Times New Roman"/>
          <w:color w:val="auto"/>
          <w:sz w:val="28"/>
          <w:szCs w:val="28"/>
          <w:lang w:eastAsia="en-US"/>
        </w:rPr>
        <w:id w:val="-1484769532"/>
        <w:docPartObj>
          <w:docPartGallery w:val="Table of Contents"/>
          <w:docPartUnique/>
        </w:docPartObj>
      </w:sdtPr>
      <w:sdtEndPr>
        <w:rPr>
          <w:rFonts w:asciiTheme="minorHAnsi" w:hAnsiTheme="minorHAnsi" w:cstheme="minorBidi"/>
          <w:b/>
          <w:bCs/>
          <w:sz w:val="22"/>
          <w:szCs w:val="22"/>
        </w:rPr>
      </w:sdtEndPr>
      <w:sdtContent>
        <w:p w:rsidR="00C30140" w:rsidRDefault="00C30140" w:rsidP="00C30140">
          <w:pPr>
            <w:pStyle w:val="a6"/>
            <w:rPr>
              <w:rFonts w:ascii="Times New Roman" w:hAnsi="Times New Roman" w:cs="Times New Roman"/>
              <w:b/>
              <w:color w:val="auto"/>
              <w:sz w:val="28"/>
              <w:szCs w:val="28"/>
            </w:rPr>
          </w:pPr>
          <w:r w:rsidRPr="00C30140">
            <w:rPr>
              <w:rFonts w:ascii="Times New Roman" w:hAnsi="Times New Roman" w:cs="Times New Roman"/>
              <w:b/>
              <w:color w:val="auto"/>
              <w:sz w:val="28"/>
              <w:szCs w:val="28"/>
            </w:rPr>
            <w:t>СОДЕРЖАНИЕ</w:t>
          </w:r>
        </w:p>
        <w:p w:rsidR="00C30140" w:rsidRPr="009B170A" w:rsidRDefault="00C30140" w:rsidP="009B170A">
          <w:pPr>
            <w:spacing w:line="360" w:lineRule="auto"/>
            <w:rPr>
              <w:rFonts w:ascii="Times New Roman" w:hAnsi="Times New Roman" w:cs="Times New Roman"/>
              <w:sz w:val="28"/>
              <w:szCs w:val="28"/>
              <w:lang w:eastAsia="ru-RU"/>
            </w:rPr>
          </w:pPr>
        </w:p>
        <w:p w:rsidR="00AD7E65" w:rsidRPr="009B170A" w:rsidRDefault="0087278F" w:rsidP="009B170A">
          <w:pPr>
            <w:pStyle w:val="1"/>
            <w:numPr>
              <w:ilvl w:val="0"/>
              <w:numId w:val="0"/>
            </w:numPr>
            <w:spacing w:line="360" w:lineRule="auto"/>
            <w:ind w:left="360"/>
            <w:rPr>
              <w:rFonts w:ascii="Times New Roman" w:eastAsiaTheme="minorEastAsia" w:hAnsi="Times New Roman" w:cs="Times New Roman"/>
              <w:noProof/>
              <w:sz w:val="28"/>
              <w:szCs w:val="28"/>
              <w:lang w:eastAsia="ru-RU"/>
            </w:rPr>
          </w:pPr>
          <w:r w:rsidRPr="009B170A">
            <w:rPr>
              <w:rFonts w:ascii="Times New Roman" w:hAnsi="Times New Roman" w:cs="Times New Roman"/>
              <w:sz w:val="28"/>
              <w:szCs w:val="28"/>
            </w:rPr>
            <w:fldChar w:fldCharType="begin"/>
          </w:r>
          <w:r w:rsidRPr="009B170A">
            <w:rPr>
              <w:rFonts w:ascii="Times New Roman" w:hAnsi="Times New Roman" w:cs="Times New Roman"/>
              <w:sz w:val="28"/>
              <w:szCs w:val="28"/>
            </w:rPr>
            <w:instrText xml:space="preserve"> TOC \o "1-3" \h \z \u </w:instrText>
          </w:r>
          <w:r w:rsidRPr="009B170A">
            <w:rPr>
              <w:rFonts w:ascii="Times New Roman" w:hAnsi="Times New Roman" w:cs="Times New Roman"/>
              <w:sz w:val="28"/>
              <w:szCs w:val="28"/>
            </w:rPr>
            <w:fldChar w:fldCharType="separate"/>
          </w:r>
          <w:hyperlink w:anchor="_Toc532829997" w:history="1">
            <w:r w:rsidR="00AD7E65" w:rsidRPr="009B170A">
              <w:rPr>
                <w:rStyle w:val="a7"/>
                <w:rFonts w:ascii="Times New Roman" w:eastAsia="Times New Roman" w:hAnsi="Times New Roman" w:cs="Times New Roman"/>
                <w:noProof/>
                <w:color w:val="auto"/>
                <w:sz w:val="28"/>
                <w:szCs w:val="28"/>
              </w:rPr>
              <w:t>Обозначения и сокращения</w:t>
            </w:r>
            <w:r w:rsidR="00AD7E65" w:rsidRPr="009B170A">
              <w:rPr>
                <w:rFonts w:ascii="Times New Roman" w:hAnsi="Times New Roman" w:cs="Times New Roman"/>
                <w:noProof/>
                <w:webHidden/>
                <w:sz w:val="28"/>
                <w:szCs w:val="28"/>
              </w:rPr>
              <w:tab/>
            </w:r>
            <w:r w:rsidR="00AD7E65" w:rsidRPr="009B170A">
              <w:rPr>
                <w:rFonts w:ascii="Times New Roman" w:hAnsi="Times New Roman" w:cs="Times New Roman"/>
                <w:noProof/>
                <w:webHidden/>
                <w:sz w:val="28"/>
                <w:szCs w:val="28"/>
              </w:rPr>
              <w:fldChar w:fldCharType="begin"/>
            </w:r>
            <w:r w:rsidR="00AD7E65" w:rsidRPr="009B170A">
              <w:rPr>
                <w:rFonts w:ascii="Times New Roman" w:hAnsi="Times New Roman" w:cs="Times New Roman"/>
                <w:noProof/>
                <w:webHidden/>
                <w:sz w:val="28"/>
                <w:szCs w:val="28"/>
              </w:rPr>
              <w:instrText xml:space="preserve"> PAGEREF _Toc532829997 \h </w:instrText>
            </w:r>
            <w:r w:rsidR="00AD7E65" w:rsidRPr="009B170A">
              <w:rPr>
                <w:rFonts w:ascii="Times New Roman" w:hAnsi="Times New Roman" w:cs="Times New Roman"/>
                <w:noProof/>
                <w:webHidden/>
                <w:sz w:val="28"/>
                <w:szCs w:val="28"/>
              </w:rPr>
            </w:r>
            <w:r w:rsidR="00AD7E65" w:rsidRPr="009B170A">
              <w:rPr>
                <w:rFonts w:ascii="Times New Roman" w:hAnsi="Times New Roman" w:cs="Times New Roman"/>
                <w:noProof/>
                <w:webHidden/>
                <w:sz w:val="28"/>
                <w:szCs w:val="28"/>
              </w:rPr>
              <w:fldChar w:fldCharType="separate"/>
            </w:r>
            <w:r w:rsidR="00215D3C">
              <w:rPr>
                <w:rFonts w:ascii="Times New Roman" w:hAnsi="Times New Roman" w:cs="Times New Roman"/>
                <w:noProof/>
                <w:webHidden/>
                <w:sz w:val="28"/>
                <w:szCs w:val="28"/>
              </w:rPr>
              <w:t>3</w:t>
            </w:r>
            <w:r w:rsidR="00AD7E65" w:rsidRPr="009B170A">
              <w:rPr>
                <w:rFonts w:ascii="Times New Roman" w:hAnsi="Times New Roman" w:cs="Times New Roman"/>
                <w:noProof/>
                <w:webHidden/>
                <w:sz w:val="28"/>
                <w:szCs w:val="28"/>
              </w:rPr>
              <w:fldChar w:fldCharType="end"/>
            </w:r>
          </w:hyperlink>
        </w:p>
        <w:p w:rsidR="00AD7E65" w:rsidRPr="009B170A" w:rsidRDefault="00780223" w:rsidP="009B170A">
          <w:pPr>
            <w:pStyle w:val="1"/>
            <w:numPr>
              <w:ilvl w:val="0"/>
              <w:numId w:val="0"/>
            </w:numPr>
            <w:spacing w:line="360" w:lineRule="auto"/>
            <w:ind w:left="360"/>
            <w:rPr>
              <w:rFonts w:ascii="Times New Roman" w:eastAsiaTheme="minorEastAsia" w:hAnsi="Times New Roman" w:cs="Times New Roman"/>
              <w:noProof/>
              <w:sz w:val="28"/>
              <w:szCs w:val="28"/>
              <w:lang w:eastAsia="ru-RU"/>
            </w:rPr>
          </w:pPr>
          <w:hyperlink w:anchor="_Toc532829998" w:history="1">
            <w:r w:rsidR="00AD7E65" w:rsidRPr="009B170A">
              <w:rPr>
                <w:rStyle w:val="a7"/>
                <w:rFonts w:ascii="Times New Roman" w:hAnsi="Times New Roman" w:cs="Times New Roman"/>
                <w:noProof/>
                <w:color w:val="auto"/>
                <w:sz w:val="28"/>
                <w:szCs w:val="28"/>
              </w:rPr>
              <w:t>Введение</w:t>
            </w:r>
            <w:r w:rsidR="00AD7E65" w:rsidRPr="009B170A">
              <w:rPr>
                <w:rFonts w:ascii="Times New Roman" w:hAnsi="Times New Roman" w:cs="Times New Roman"/>
                <w:noProof/>
                <w:webHidden/>
                <w:sz w:val="28"/>
                <w:szCs w:val="28"/>
              </w:rPr>
              <w:tab/>
            </w:r>
            <w:r w:rsidR="00AD7E65" w:rsidRPr="009B170A">
              <w:rPr>
                <w:rFonts w:ascii="Times New Roman" w:hAnsi="Times New Roman" w:cs="Times New Roman"/>
                <w:noProof/>
                <w:webHidden/>
                <w:sz w:val="28"/>
                <w:szCs w:val="28"/>
              </w:rPr>
              <w:fldChar w:fldCharType="begin"/>
            </w:r>
            <w:r w:rsidR="00AD7E65" w:rsidRPr="009B170A">
              <w:rPr>
                <w:rFonts w:ascii="Times New Roman" w:hAnsi="Times New Roman" w:cs="Times New Roman"/>
                <w:noProof/>
                <w:webHidden/>
                <w:sz w:val="28"/>
                <w:szCs w:val="28"/>
              </w:rPr>
              <w:instrText xml:space="preserve"> PAGEREF _Toc532829998 \h </w:instrText>
            </w:r>
            <w:r w:rsidR="00AD7E65" w:rsidRPr="009B170A">
              <w:rPr>
                <w:rFonts w:ascii="Times New Roman" w:hAnsi="Times New Roman" w:cs="Times New Roman"/>
                <w:noProof/>
                <w:webHidden/>
                <w:sz w:val="28"/>
                <w:szCs w:val="28"/>
              </w:rPr>
            </w:r>
            <w:r w:rsidR="00AD7E65" w:rsidRPr="009B170A">
              <w:rPr>
                <w:rFonts w:ascii="Times New Roman" w:hAnsi="Times New Roman" w:cs="Times New Roman"/>
                <w:noProof/>
                <w:webHidden/>
                <w:sz w:val="28"/>
                <w:szCs w:val="28"/>
              </w:rPr>
              <w:fldChar w:fldCharType="separate"/>
            </w:r>
            <w:r w:rsidR="00215D3C">
              <w:rPr>
                <w:rFonts w:ascii="Times New Roman" w:hAnsi="Times New Roman" w:cs="Times New Roman"/>
                <w:noProof/>
                <w:webHidden/>
                <w:sz w:val="28"/>
                <w:szCs w:val="28"/>
              </w:rPr>
              <w:t>4</w:t>
            </w:r>
            <w:r w:rsidR="00AD7E65" w:rsidRPr="009B170A">
              <w:rPr>
                <w:rFonts w:ascii="Times New Roman" w:hAnsi="Times New Roman" w:cs="Times New Roman"/>
                <w:noProof/>
                <w:webHidden/>
                <w:sz w:val="28"/>
                <w:szCs w:val="28"/>
              </w:rPr>
              <w:fldChar w:fldCharType="end"/>
            </w:r>
          </w:hyperlink>
        </w:p>
        <w:p w:rsidR="00AD7E65" w:rsidRPr="009B170A" w:rsidRDefault="00780223" w:rsidP="009B170A">
          <w:pPr>
            <w:pStyle w:val="1"/>
            <w:spacing w:line="360" w:lineRule="auto"/>
            <w:rPr>
              <w:rFonts w:ascii="Times New Roman" w:eastAsiaTheme="minorEastAsia" w:hAnsi="Times New Roman" w:cs="Times New Roman"/>
              <w:noProof/>
              <w:sz w:val="28"/>
              <w:szCs w:val="28"/>
              <w:lang w:eastAsia="ru-RU"/>
            </w:rPr>
          </w:pPr>
          <w:hyperlink w:anchor="_Toc532829999" w:history="1">
            <w:r w:rsidR="00AD7E65" w:rsidRPr="009B170A">
              <w:rPr>
                <w:rStyle w:val="a7"/>
                <w:rFonts w:ascii="Times New Roman" w:hAnsi="Times New Roman" w:cs="Times New Roman"/>
                <w:noProof/>
                <w:color w:val="auto"/>
                <w:sz w:val="28"/>
                <w:szCs w:val="28"/>
              </w:rPr>
              <w:t>Выделение предметной области</w:t>
            </w:r>
            <w:r w:rsidR="00AD7E65" w:rsidRPr="009B170A">
              <w:rPr>
                <w:rFonts w:ascii="Times New Roman" w:hAnsi="Times New Roman" w:cs="Times New Roman"/>
                <w:noProof/>
                <w:webHidden/>
                <w:sz w:val="28"/>
                <w:szCs w:val="28"/>
              </w:rPr>
              <w:tab/>
            </w:r>
            <w:r w:rsidR="00AD7E65" w:rsidRPr="009B170A">
              <w:rPr>
                <w:rFonts w:ascii="Times New Roman" w:hAnsi="Times New Roman" w:cs="Times New Roman"/>
                <w:noProof/>
                <w:webHidden/>
                <w:sz w:val="28"/>
                <w:szCs w:val="28"/>
              </w:rPr>
              <w:fldChar w:fldCharType="begin"/>
            </w:r>
            <w:r w:rsidR="00AD7E65" w:rsidRPr="009B170A">
              <w:rPr>
                <w:rFonts w:ascii="Times New Roman" w:hAnsi="Times New Roman" w:cs="Times New Roman"/>
                <w:noProof/>
                <w:webHidden/>
                <w:sz w:val="28"/>
                <w:szCs w:val="28"/>
              </w:rPr>
              <w:instrText xml:space="preserve"> PAGEREF _Toc532829999 \h </w:instrText>
            </w:r>
            <w:r w:rsidR="00AD7E65" w:rsidRPr="009B170A">
              <w:rPr>
                <w:rFonts w:ascii="Times New Roman" w:hAnsi="Times New Roman" w:cs="Times New Roman"/>
                <w:noProof/>
                <w:webHidden/>
                <w:sz w:val="28"/>
                <w:szCs w:val="28"/>
              </w:rPr>
            </w:r>
            <w:r w:rsidR="00AD7E65" w:rsidRPr="009B170A">
              <w:rPr>
                <w:rFonts w:ascii="Times New Roman" w:hAnsi="Times New Roman" w:cs="Times New Roman"/>
                <w:noProof/>
                <w:webHidden/>
                <w:sz w:val="28"/>
                <w:szCs w:val="28"/>
              </w:rPr>
              <w:fldChar w:fldCharType="separate"/>
            </w:r>
            <w:r w:rsidR="00215D3C">
              <w:rPr>
                <w:rFonts w:ascii="Times New Roman" w:hAnsi="Times New Roman" w:cs="Times New Roman"/>
                <w:noProof/>
                <w:webHidden/>
                <w:sz w:val="28"/>
                <w:szCs w:val="28"/>
              </w:rPr>
              <w:t>5</w:t>
            </w:r>
            <w:r w:rsidR="00AD7E65" w:rsidRPr="009B170A">
              <w:rPr>
                <w:rFonts w:ascii="Times New Roman" w:hAnsi="Times New Roman" w:cs="Times New Roman"/>
                <w:noProof/>
                <w:webHidden/>
                <w:sz w:val="28"/>
                <w:szCs w:val="28"/>
              </w:rPr>
              <w:fldChar w:fldCharType="end"/>
            </w:r>
          </w:hyperlink>
        </w:p>
        <w:p w:rsidR="00AD7E65" w:rsidRPr="009B170A" w:rsidRDefault="00780223" w:rsidP="009B170A">
          <w:pPr>
            <w:pStyle w:val="1"/>
            <w:spacing w:line="360" w:lineRule="auto"/>
            <w:rPr>
              <w:rFonts w:ascii="Times New Roman" w:eastAsiaTheme="minorEastAsia" w:hAnsi="Times New Roman" w:cs="Times New Roman"/>
              <w:noProof/>
              <w:sz w:val="28"/>
              <w:szCs w:val="28"/>
              <w:lang w:eastAsia="ru-RU"/>
            </w:rPr>
          </w:pPr>
          <w:hyperlink w:anchor="_Toc532830000" w:history="1">
            <w:r w:rsidR="00AD7E65" w:rsidRPr="009B170A">
              <w:rPr>
                <w:rStyle w:val="a7"/>
                <w:rFonts w:ascii="Times New Roman" w:hAnsi="Times New Roman" w:cs="Times New Roman"/>
                <w:noProof/>
                <w:color w:val="auto"/>
                <w:sz w:val="28"/>
                <w:szCs w:val="28"/>
              </w:rPr>
              <w:t>Способы регулирования центробежного компрессора</w:t>
            </w:r>
            <w:r w:rsidR="00AD7E65" w:rsidRPr="009B170A">
              <w:rPr>
                <w:rFonts w:ascii="Times New Roman" w:hAnsi="Times New Roman" w:cs="Times New Roman"/>
                <w:noProof/>
                <w:webHidden/>
                <w:sz w:val="28"/>
                <w:szCs w:val="28"/>
              </w:rPr>
              <w:tab/>
            </w:r>
            <w:r w:rsidR="00AD7E65" w:rsidRPr="009B170A">
              <w:rPr>
                <w:rFonts w:ascii="Times New Roman" w:hAnsi="Times New Roman" w:cs="Times New Roman"/>
                <w:noProof/>
                <w:webHidden/>
                <w:sz w:val="28"/>
                <w:szCs w:val="28"/>
              </w:rPr>
              <w:fldChar w:fldCharType="begin"/>
            </w:r>
            <w:r w:rsidR="00AD7E65" w:rsidRPr="009B170A">
              <w:rPr>
                <w:rFonts w:ascii="Times New Roman" w:hAnsi="Times New Roman" w:cs="Times New Roman"/>
                <w:noProof/>
                <w:webHidden/>
                <w:sz w:val="28"/>
                <w:szCs w:val="28"/>
              </w:rPr>
              <w:instrText xml:space="preserve"> PAGEREF _Toc532830000 \h </w:instrText>
            </w:r>
            <w:r w:rsidR="00AD7E65" w:rsidRPr="009B170A">
              <w:rPr>
                <w:rFonts w:ascii="Times New Roman" w:hAnsi="Times New Roman" w:cs="Times New Roman"/>
                <w:noProof/>
                <w:webHidden/>
                <w:sz w:val="28"/>
                <w:szCs w:val="28"/>
              </w:rPr>
            </w:r>
            <w:r w:rsidR="00AD7E65" w:rsidRPr="009B170A">
              <w:rPr>
                <w:rFonts w:ascii="Times New Roman" w:hAnsi="Times New Roman" w:cs="Times New Roman"/>
                <w:noProof/>
                <w:webHidden/>
                <w:sz w:val="28"/>
                <w:szCs w:val="28"/>
              </w:rPr>
              <w:fldChar w:fldCharType="separate"/>
            </w:r>
            <w:r w:rsidR="00215D3C">
              <w:rPr>
                <w:rFonts w:ascii="Times New Roman" w:hAnsi="Times New Roman" w:cs="Times New Roman"/>
                <w:noProof/>
                <w:webHidden/>
                <w:sz w:val="28"/>
                <w:szCs w:val="28"/>
              </w:rPr>
              <w:t>7</w:t>
            </w:r>
            <w:r w:rsidR="00AD7E65" w:rsidRPr="009B170A">
              <w:rPr>
                <w:rFonts w:ascii="Times New Roman" w:hAnsi="Times New Roman" w:cs="Times New Roman"/>
                <w:noProof/>
                <w:webHidden/>
                <w:sz w:val="28"/>
                <w:szCs w:val="28"/>
              </w:rPr>
              <w:fldChar w:fldCharType="end"/>
            </w:r>
          </w:hyperlink>
        </w:p>
        <w:p w:rsidR="00AD7E65" w:rsidRPr="009B170A" w:rsidRDefault="00780223" w:rsidP="009B170A">
          <w:pPr>
            <w:pStyle w:val="1"/>
            <w:spacing w:line="360" w:lineRule="auto"/>
            <w:rPr>
              <w:rFonts w:ascii="Times New Roman" w:eastAsiaTheme="minorEastAsia" w:hAnsi="Times New Roman" w:cs="Times New Roman"/>
              <w:noProof/>
              <w:sz w:val="28"/>
              <w:szCs w:val="28"/>
              <w:lang w:eastAsia="ru-RU"/>
            </w:rPr>
          </w:pPr>
          <w:hyperlink w:anchor="_Toc532830001" w:history="1">
            <w:r w:rsidR="00AD7E65" w:rsidRPr="009B170A">
              <w:rPr>
                <w:rStyle w:val="a7"/>
                <w:rFonts w:ascii="Times New Roman" w:hAnsi="Times New Roman" w:cs="Times New Roman"/>
                <w:noProof/>
                <w:color w:val="auto"/>
                <w:sz w:val="28"/>
                <w:szCs w:val="28"/>
              </w:rPr>
              <w:t>Особенности моделирования рабочей ступени РК</w:t>
            </w:r>
            <w:r w:rsidR="00AD7E65" w:rsidRPr="009B170A">
              <w:rPr>
                <w:rFonts w:ascii="Times New Roman" w:hAnsi="Times New Roman" w:cs="Times New Roman"/>
                <w:noProof/>
                <w:webHidden/>
                <w:sz w:val="28"/>
                <w:szCs w:val="28"/>
              </w:rPr>
              <w:tab/>
            </w:r>
            <w:r w:rsidR="00AD7E65" w:rsidRPr="009B170A">
              <w:rPr>
                <w:rFonts w:ascii="Times New Roman" w:hAnsi="Times New Roman" w:cs="Times New Roman"/>
                <w:noProof/>
                <w:webHidden/>
                <w:sz w:val="28"/>
                <w:szCs w:val="28"/>
              </w:rPr>
              <w:fldChar w:fldCharType="begin"/>
            </w:r>
            <w:r w:rsidR="00AD7E65" w:rsidRPr="009B170A">
              <w:rPr>
                <w:rFonts w:ascii="Times New Roman" w:hAnsi="Times New Roman" w:cs="Times New Roman"/>
                <w:noProof/>
                <w:webHidden/>
                <w:sz w:val="28"/>
                <w:szCs w:val="28"/>
              </w:rPr>
              <w:instrText xml:space="preserve"> PAGEREF _Toc532830001 \h </w:instrText>
            </w:r>
            <w:r w:rsidR="00AD7E65" w:rsidRPr="009B170A">
              <w:rPr>
                <w:rFonts w:ascii="Times New Roman" w:hAnsi="Times New Roman" w:cs="Times New Roman"/>
                <w:noProof/>
                <w:webHidden/>
                <w:sz w:val="28"/>
                <w:szCs w:val="28"/>
              </w:rPr>
            </w:r>
            <w:r w:rsidR="00AD7E65" w:rsidRPr="009B170A">
              <w:rPr>
                <w:rFonts w:ascii="Times New Roman" w:hAnsi="Times New Roman" w:cs="Times New Roman"/>
                <w:noProof/>
                <w:webHidden/>
                <w:sz w:val="28"/>
                <w:szCs w:val="28"/>
              </w:rPr>
              <w:fldChar w:fldCharType="separate"/>
            </w:r>
            <w:r w:rsidR="00215D3C">
              <w:rPr>
                <w:rFonts w:ascii="Times New Roman" w:hAnsi="Times New Roman" w:cs="Times New Roman"/>
                <w:noProof/>
                <w:webHidden/>
                <w:sz w:val="28"/>
                <w:szCs w:val="28"/>
              </w:rPr>
              <w:t>9</w:t>
            </w:r>
            <w:r w:rsidR="00AD7E65" w:rsidRPr="009B170A">
              <w:rPr>
                <w:rFonts w:ascii="Times New Roman" w:hAnsi="Times New Roman" w:cs="Times New Roman"/>
                <w:noProof/>
                <w:webHidden/>
                <w:sz w:val="28"/>
                <w:szCs w:val="28"/>
              </w:rPr>
              <w:fldChar w:fldCharType="end"/>
            </w:r>
          </w:hyperlink>
        </w:p>
        <w:p w:rsidR="00AD7E65" w:rsidRPr="009B170A" w:rsidRDefault="00780223" w:rsidP="009B170A">
          <w:pPr>
            <w:pStyle w:val="1"/>
            <w:numPr>
              <w:ilvl w:val="0"/>
              <w:numId w:val="0"/>
            </w:numPr>
            <w:spacing w:line="360" w:lineRule="auto"/>
            <w:ind w:left="360"/>
            <w:rPr>
              <w:rFonts w:ascii="Times New Roman" w:eastAsiaTheme="minorEastAsia" w:hAnsi="Times New Roman" w:cs="Times New Roman"/>
              <w:noProof/>
              <w:sz w:val="28"/>
              <w:szCs w:val="28"/>
              <w:lang w:eastAsia="ru-RU"/>
            </w:rPr>
          </w:pPr>
          <w:hyperlink w:anchor="_Toc532830002" w:history="1">
            <w:r w:rsidR="00AD7E65" w:rsidRPr="009B170A">
              <w:rPr>
                <w:rStyle w:val="a7"/>
                <w:rFonts w:ascii="Times New Roman" w:hAnsi="Times New Roman" w:cs="Times New Roman"/>
                <w:noProof/>
                <w:color w:val="auto"/>
                <w:sz w:val="28"/>
                <w:szCs w:val="28"/>
              </w:rPr>
              <w:t>Заключение</w:t>
            </w:r>
            <w:r w:rsidR="00AD7E65" w:rsidRPr="009B170A">
              <w:rPr>
                <w:rFonts w:ascii="Times New Roman" w:hAnsi="Times New Roman" w:cs="Times New Roman"/>
                <w:noProof/>
                <w:webHidden/>
                <w:sz w:val="28"/>
                <w:szCs w:val="28"/>
              </w:rPr>
              <w:tab/>
            </w:r>
            <w:r w:rsidR="00AD7E65" w:rsidRPr="009B170A">
              <w:rPr>
                <w:rFonts w:ascii="Times New Roman" w:hAnsi="Times New Roman" w:cs="Times New Roman"/>
                <w:noProof/>
                <w:webHidden/>
                <w:sz w:val="28"/>
                <w:szCs w:val="28"/>
              </w:rPr>
              <w:fldChar w:fldCharType="begin"/>
            </w:r>
            <w:r w:rsidR="00AD7E65" w:rsidRPr="009B170A">
              <w:rPr>
                <w:rFonts w:ascii="Times New Roman" w:hAnsi="Times New Roman" w:cs="Times New Roman"/>
                <w:noProof/>
                <w:webHidden/>
                <w:sz w:val="28"/>
                <w:szCs w:val="28"/>
              </w:rPr>
              <w:instrText xml:space="preserve"> PAGEREF _Toc532830002 \h </w:instrText>
            </w:r>
            <w:r w:rsidR="00AD7E65" w:rsidRPr="009B170A">
              <w:rPr>
                <w:rFonts w:ascii="Times New Roman" w:hAnsi="Times New Roman" w:cs="Times New Roman"/>
                <w:noProof/>
                <w:webHidden/>
                <w:sz w:val="28"/>
                <w:szCs w:val="28"/>
              </w:rPr>
            </w:r>
            <w:r w:rsidR="00AD7E65" w:rsidRPr="009B170A">
              <w:rPr>
                <w:rFonts w:ascii="Times New Roman" w:hAnsi="Times New Roman" w:cs="Times New Roman"/>
                <w:noProof/>
                <w:webHidden/>
                <w:sz w:val="28"/>
                <w:szCs w:val="28"/>
              </w:rPr>
              <w:fldChar w:fldCharType="separate"/>
            </w:r>
            <w:r w:rsidR="00215D3C">
              <w:rPr>
                <w:rFonts w:ascii="Times New Roman" w:hAnsi="Times New Roman" w:cs="Times New Roman"/>
                <w:noProof/>
                <w:webHidden/>
                <w:sz w:val="28"/>
                <w:szCs w:val="28"/>
              </w:rPr>
              <w:t>12</w:t>
            </w:r>
            <w:r w:rsidR="00AD7E65" w:rsidRPr="009B170A">
              <w:rPr>
                <w:rFonts w:ascii="Times New Roman" w:hAnsi="Times New Roman" w:cs="Times New Roman"/>
                <w:noProof/>
                <w:webHidden/>
                <w:sz w:val="28"/>
                <w:szCs w:val="28"/>
              </w:rPr>
              <w:fldChar w:fldCharType="end"/>
            </w:r>
          </w:hyperlink>
        </w:p>
        <w:p w:rsidR="00AD7E65" w:rsidRPr="009B170A" w:rsidRDefault="00780223" w:rsidP="009B170A">
          <w:pPr>
            <w:pStyle w:val="1"/>
            <w:numPr>
              <w:ilvl w:val="0"/>
              <w:numId w:val="0"/>
            </w:numPr>
            <w:spacing w:line="360" w:lineRule="auto"/>
            <w:ind w:left="360"/>
            <w:rPr>
              <w:rFonts w:ascii="Times New Roman" w:eastAsiaTheme="minorEastAsia" w:hAnsi="Times New Roman" w:cs="Times New Roman"/>
              <w:noProof/>
              <w:sz w:val="28"/>
              <w:szCs w:val="28"/>
              <w:lang w:eastAsia="ru-RU"/>
            </w:rPr>
          </w:pPr>
          <w:hyperlink w:anchor="_Toc532830003" w:history="1">
            <w:r w:rsidR="00AD7E65" w:rsidRPr="009B170A">
              <w:rPr>
                <w:rStyle w:val="a7"/>
                <w:rFonts w:ascii="Times New Roman" w:hAnsi="Times New Roman" w:cs="Times New Roman"/>
                <w:noProof/>
                <w:color w:val="auto"/>
                <w:sz w:val="28"/>
                <w:szCs w:val="28"/>
              </w:rPr>
              <w:t>Список</w:t>
            </w:r>
            <w:r w:rsidR="00AD7E65" w:rsidRPr="009B170A">
              <w:rPr>
                <w:rStyle w:val="a7"/>
                <w:rFonts w:ascii="Times New Roman" w:hAnsi="Times New Roman" w:cs="Times New Roman"/>
                <w:noProof/>
                <w:color w:val="auto"/>
                <w:sz w:val="28"/>
                <w:szCs w:val="28"/>
                <w:lang w:val="en-US"/>
              </w:rPr>
              <w:t xml:space="preserve"> </w:t>
            </w:r>
            <w:r w:rsidR="00AD7E65" w:rsidRPr="009B170A">
              <w:rPr>
                <w:rStyle w:val="a7"/>
                <w:rFonts w:ascii="Times New Roman" w:hAnsi="Times New Roman" w:cs="Times New Roman"/>
                <w:noProof/>
                <w:color w:val="auto"/>
                <w:sz w:val="28"/>
                <w:szCs w:val="28"/>
              </w:rPr>
              <w:t>использованных</w:t>
            </w:r>
            <w:r w:rsidR="00AD7E65" w:rsidRPr="009B170A">
              <w:rPr>
                <w:rStyle w:val="a7"/>
                <w:rFonts w:ascii="Times New Roman" w:hAnsi="Times New Roman" w:cs="Times New Roman"/>
                <w:noProof/>
                <w:color w:val="auto"/>
                <w:sz w:val="28"/>
                <w:szCs w:val="28"/>
                <w:lang w:val="en-US"/>
              </w:rPr>
              <w:t xml:space="preserve"> </w:t>
            </w:r>
            <w:r w:rsidR="00AD7E65" w:rsidRPr="009B170A">
              <w:rPr>
                <w:rStyle w:val="a7"/>
                <w:rFonts w:ascii="Times New Roman" w:hAnsi="Times New Roman" w:cs="Times New Roman"/>
                <w:noProof/>
                <w:color w:val="auto"/>
                <w:sz w:val="28"/>
                <w:szCs w:val="28"/>
              </w:rPr>
              <w:t>источников</w:t>
            </w:r>
            <w:r w:rsidR="00AD7E65" w:rsidRPr="009B170A">
              <w:rPr>
                <w:rFonts w:ascii="Times New Roman" w:hAnsi="Times New Roman" w:cs="Times New Roman"/>
                <w:noProof/>
                <w:webHidden/>
                <w:sz w:val="28"/>
                <w:szCs w:val="28"/>
              </w:rPr>
              <w:tab/>
            </w:r>
            <w:r w:rsidR="00AD7E65" w:rsidRPr="009B170A">
              <w:rPr>
                <w:rFonts w:ascii="Times New Roman" w:hAnsi="Times New Roman" w:cs="Times New Roman"/>
                <w:noProof/>
                <w:webHidden/>
                <w:sz w:val="28"/>
                <w:szCs w:val="28"/>
              </w:rPr>
              <w:fldChar w:fldCharType="begin"/>
            </w:r>
            <w:r w:rsidR="00AD7E65" w:rsidRPr="009B170A">
              <w:rPr>
                <w:rFonts w:ascii="Times New Roman" w:hAnsi="Times New Roman" w:cs="Times New Roman"/>
                <w:noProof/>
                <w:webHidden/>
                <w:sz w:val="28"/>
                <w:szCs w:val="28"/>
              </w:rPr>
              <w:instrText xml:space="preserve"> PAGEREF _Toc532830003 \h </w:instrText>
            </w:r>
            <w:r w:rsidR="00AD7E65" w:rsidRPr="009B170A">
              <w:rPr>
                <w:rFonts w:ascii="Times New Roman" w:hAnsi="Times New Roman" w:cs="Times New Roman"/>
                <w:noProof/>
                <w:webHidden/>
                <w:sz w:val="28"/>
                <w:szCs w:val="28"/>
              </w:rPr>
            </w:r>
            <w:r w:rsidR="00AD7E65" w:rsidRPr="009B170A">
              <w:rPr>
                <w:rFonts w:ascii="Times New Roman" w:hAnsi="Times New Roman" w:cs="Times New Roman"/>
                <w:noProof/>
                <w:webHidden/>
                <w:sz w:val="28"/>
                <w:szCs w:val="28"/>
              </w:rPr>
              <w:fldChar w:fldCharType="separate"/>
            </w:r>
            <w:r w:rsidR="00215D3C">
              <w:rPr>
                <w:rFonts w:ascii="Times New Roman" w:hAnsi="Times New Roman" w:cs="Times New Roman"/>
                <w:noProof/>
                <w:webHidden/>
                <w:sz w:val="28"/>
                <w:szCs w:val="28"/>
              </w:rPr>
              <w:t>14</w:t>
            </w:r>
            <w:r w:rsidR="00AD7E65" w:rsidRPr="009B170A">
              <w:rPr>
                <w:rFonts w:ascii="Times New Roman" w:hAnsi="Times New Roman" w:cs="Times New Roman"/>
                <w:noProof/>
                <w:webHidden/>
                <w:sz w:val="28"/>
                <w:szCs w:val="28"/>
              </w:rPr>
              <w:fldChar w:fldCharType="end"/>
            </w:r>
          </w:hyperlink>
        </w:p>
        <w:p w:rsidR="0087278F" w:rsidRDefault="0087278F" w:rsidP="009B170A">
          <w:pPr>
            <w:spacing w:line="360" w:lineRule="auto"/>
          </w:pPr>
          <w:r w:rsidRPr="009B170A">
            <w:rPr>
              <w:rFonts w:ascii="Times New Roman" w:hAnsi="Times New Roman" w:cs="Times New Roman"/>
              <w:bCs/>
              <w:sz w:val="28"/>
              <w:szCs w:val="28"/>
            </w:rPr>
            <w:fldChar w:fldCharType="end"/>
          </w:r>
        </w:p>
      </w:sdtContent>
    </w:sdt>
    <w:p w:rsidR="00734898" w:rsidRDefault="00734898" w:rsidP="00734898">
      <w:pPr>
        <w:spacing w:after="0" w:line="240" w:lineRule="auto"/>
        <w:rPr>
          <w:rFonts w:ascii="Times New Roman" w:hAnsi="Times New Roman" w:cs="Times New Roman"/>
          <w:sz w:val="28"/>
          <w:szCs w:val="28"/>
        </w:rPr>
      </w:pPr>
    </w:p>
    <w:p w:rsidR="00734898" w:rsidRDefault="00734898" w:rsidP="00734898">
      <w:pPr>
        <w:spacing w:after="0" w:line="240" w:lineRule="auto"/>
        <w:rPr>
          <w:rFonts w:ascii="Times New Roman" w:hAnsi="Times New Roman" w:cs="Times New Roman"/>
          <w:sz w:val="28"/>
          <w:szCs w:val="28"/>
        </w:rPr>
      </w:pPr>
    </w:p>
    <w:p w:rsidR="00734898" w:rsidRDefault="00734898" w:rsidP="00734898">
      <w:pPr>
        <w:spacing w:after="0" w:line="240" w:lineRule="auto"/>
        <w:rPr>
          <w:rFonts w:ascii="Times New Roman" w:hAnsi="Times New Roman" w:cs="Times New Roman"/>
          <w:sz w:val="28"/>
          <w:szCs w:val="28"/>
        </w:rPr>
      </w:pPr>
    </w:p>
    <w:p w:rsidR="00734898" w:rsidRDefault="00734898" w:rsidP="00734898">
      <w:pPr>
        <w:spacing w:after="0" w:line="240" w:lineRule="auto"/>
        <w:rPr>
          <w:rFonts w:ascii="Times New Roman" w:hAnsi="Times New Roman" w:cs="Times New Roman"/>
          <w:sz w:val="28"/>
          <w:szCs w:val="28"/>
        </w:rPr>
      </w:pPr>
    </w:p>
    <w:p w:rsidR="00734898" w:rsidRDefault="00734898" w:rsidP="00734898">
      <w:pPr>
        <w:spacing w:after="0" w:line="240" w:lineRule="auto"/>
        <w:rPr>
          <w:rFonts w:ascii="Times New Roman" w:hAnsi="Times New Roman" w:cs="Times New Roman"/>
          <w:sz w:val="28"/>
          <w:szCs w:val="28"/>
        </w:rPr>
      </w:pPr>
    </w:p>
    <w:p w:rsidR="00734898" w:rsidRDefault="00734898" w:rsidP="00734898">
      <w:pPr>
        <w:spacing w:after="0" w:line="240" w:lineRule="auto"/>
        <w:rPr>
          <w:rFonts w:ascii="Times New Roman" w:hAnsi="Times New Roman" w:cs="Times New Roman"/>
          <w:sz w:val="28"/>
          <w:szCs w:val="28"/>
        </w:rPr>
      </w:pPr>
    </w:p>
    <w:p w:rsidR="00734898" w:rsidRDefault="00734898" w:rsidP="00734898">
      <w:pPr>
        <w:spacing w:after="0" w:line="240" w:lineRule="auto"/>
        <w:rPr>
          <w:rFonts w:ascii="Times New Roman" w:hAnsi="Times New Roman" w:cs="Times New Roman"/>
          <w:sz w:val="28"/>
          <w:szCs w:val="28"/>
        </w:rPr>
      </w:pPr>
    </w:p>
    <w:p w:rsidR="00734898" w:rsidRDefault="00734898" w:rsidP="00734898">
      <w:pPr>
        <w:spacing w:after="0" w:line="240" w:lineRule="auto"/>
        <w:rPr>
          <w:rFonts w:ascii="Times New Roman" w:hAnsi="Times New Roman" w:cs="Times New Roman"/>
          <w:sz w:val="28"/>
          <w:szCs w:val="28"/>
        </w:rPr>
      </w:pPr>
    </w:p>
    <w:p w:rsidR="00734898" w:rsidRDefault="00734898" w:rsidP="00734898">
      <w:pPr>
        <w:spacing w:after="0" w:line="240" w:lineRule="auto"/>
        <w:rPr>
          <w:rFonts w:ascii="Times New Roman" w:hAnsi="Times New Roman" w:cs="Times New Roman"/>
          <w:sz w:val="28"/>
          <w:szCs w:val="28"/>
        </w:rPr>
      </w:pPr>
    </w:p>
    <w:p w:rsidR="00734898" w:rsidRDefault="00734898" w:rsidP="00734898">
      <w:pPr>
        <w:spacing w:after="0" w:line="240" w:lineRule="auto"/>
        <w:rPr>
          <w:rFonts w:ascii="Times New Roman" w:hAnsi="Times New Roman" w:cs="Times New Roman"/>
          <w:sz w:val="28"/>
          <w:szCs w:val="28"/>
        </w:rPr>
      </w:pPr>
    </w:p>
    <w:p w:rsidR="00734898" w:rsidRDefault="00734898" w:rsidP="00734898">
      <w:pPr>
        <w:spacing w:after="0" w:line="240" w:lineRule="auto"/>
        <w:rPr>
          <w:rFonts w:ascii="Times New Roman" w:hAnsi="Times New Roman" w:cs="Times New Roman"/>
          <w:sz w:val="28"/>
          <w:szCs w:val="28"/>
        </w:rPr>
      </w:pPr>
    </w:p>
    <w:p w:rsidR="00734898" w:rsidRDefault="00734898" w:rsidP="00734898">
      <w:pPr>
        <w:spacing w:after="0" w:line="240" w:lineRule="auto"/>
        <w:rPr>
          <w:rFonts w:ascii="Times New Roman" w:hAnsi="Times New Roman" w:cs="Times New Roman"/>
          <w:sz w:val="28"/>
          <w:szCs w:val="28"/>
        </w:rPr>
      </w:pPr>
    </w:p>
    <w:p w:rsidR="00734898" w:rsidRDefault="00734898" w:rsidP="00734898">
      <w:pPr>
        <w:spacing w:after="0" w:line="240" w:lineRule="auto"/>
        <w:rPr>
          <w:rFonts w:ascii="Times New Roman" w:hAnsi="Times New Roman" w:cs="Times New Roman"/>
          <w:sz w:val="28"/>
          <w:szCs w:val="28"/>
        </w:rPr>
      </w:pPr>
    </w:p>
    <w:p w:rsidR="00734898" w:rsidRDefault="00734898" w:rsidP="00734898">
      <w:pPr>
        <w:spacing w:after="0" w:line="240" w:lineRule="auto"/>
        <w:rPr>
          <w:rFonts w:ascii="Times New Roman" w:hAnsi="Times New Roman" w:cs="Times New Roman"/>
          <w:sz w:val="28"/>
          <w:szCs w:val="28"/>
        </w:rPr>
      </w:pPr>
    </w:p>
    <w:p w:rsidR="00734898" w:rsidRDefault="00734898" w:rsidP="00734898">
      <w:pPr>
        <w:spacing w:after="0" w:line="240" w:lineRule="auto"/>
        <w:rPr>
          <w:rFonts w:ascii="Times New Roman" w:hAnsi="Times New Roman" w:cs="Times New Roman"/>
          <w:sz w:val="28"/>
          <w:szCs w:val="28"/>
        </w:rPr>
      </w:pPr>
    </w:p>
    <w:p w:rsidR="00734898" w:rsidRDefault="00734898" w:rsidP="00734898">
      <w:pPr>
        <w:spacing w:after="0" w:line="240" w:lineRule="auto"/>
        <w:rPr>
          <w:rFonts w:ascii="Times New Roman" w:hAnsi="Times New Roman" w:cs="Times New Roman"/>
          <w:sz w:val="28"/>
          <w:szCs w:val="28"/>
        </w:rPr>
      </w:pPr>
    </w:p>
    <w:p w:rsidR="00734898" w:rsidRDefault="00734898" w:rsidP="00734898">
      <w:pPr>
        <w:spacing w:after="0" w:line="240" w:lineRule="auto"/>
        <w:rPr>
          <w:rFonts w:ascii="Times New Roman" w:hAnsi="Times New Roman" w:cs="Times New Roman"/>
          <w:sz w:val="28"/>
          <w:szCs w:val="28"/>
        </w:rPr>
      </w:pPr>
    </w:p>
    <w:p w:rsidR="00734898" w:rsidRDefault="00734898" w:rsidP="00734898">
      <w:pPr>
        <w:spacing w:after="0" w:line="240" w:lineRule="auto"/>
        <w:rPr>
          <w:rFonts w:ascii="Times New Roman" w:hAnsi="Times New Roman" w:cs="Times New Roman"/>
          <w:sz w:val="28"/>
          <w:szCs w:val="28"/>
        </w:rPr>
      </w:pPr>
    </w:p>
    <w:p w:rsidR="00734898" w:rsidRDefault="00734898" w:rsidP="00734898">
      <w:pPr>
        <w:spacing w:after="0" w:line="240" w:lineRule="auto"/>
        <w:rPr>
          <w:rFonts w:ascii="Times New Roman" w:hAnsi="Times New Roman" w:cs="Times New Roman"/>
          <w:sz w:val="28"/>
          <w:szCs w:val="28"/>
        </w:rPr>
      </w:pPr>
    </w:p>
    <w:p w:rsidR="00734898" w:rsidRDefault="00734898" w:rsidP="00734898">
      <w:pPr>
        <w:spacing w:after="0" w:line="240" w:lineRule="auto"/>
        <w:rPr>
          <w:rFonts w:ascii="Times New Roman" w:hAnsi="Times New Roman" w:cs="Times New Roman"/>
          <w:sz w:val="28"/>
          <w:szCs w:val="28"/>
        </w:rPr>
      </w:pPr>
    </w:p>
    <w:p w:rsidR="00734898" w:rsidRDefault="00734898" w:rsidP="00734898">
      <w:pPr>
        <w:spacing w:after="0" w:line="240" w:lineRule="auto"/>
        <w:rPr>
          <w:rFonts w:ascii="Times New Roman" w:hAnsi="Times New Roman" w:cs="Times New Roman"/>
          <w:sz w:val="28"/>
          <w:szCs w:val="28"/>
        </w:rPr>
      </w:pPr>
    </w:p>
    <w:p w:rsidR="00AD7E65" w:rsidRDefault="00AD7E65" w:rsidP="00734898">
      <w:pPr>
        <w:spacing w:after="0" w:line="240" w:lineRule="auto"/>
        <w:rPr>
          <w:rFonts w:ascii="Times New Roman" w:hAnsi="Times New Roman" w:cs="Times New Roman"/>
          <w:sz w:val="28"/>
          <w:szCs w:val="28"/>
        </w:rPr>
      </w:pPr>
    </w:p>
    <w:p w:rsidR="00AD7E65" w:rsidRDefault="00AD7E65" w:rsidP="00734898">
      <w:pPr>
        <w:spacing w:after="0" w:line="240" w:lineRule="auto"/>
        <w:rPr>
          <w:rFonts w:ascii="Times New Roman" w:hAnsi="Times New Roman" w:cs="Times New Roman"/>
          <w:sz w:val="28"/>
          <w:szCs w:val="28"/>
        </w:rPr>
      </w:pPr>
    </w:p>
    <w:p w:rsidR="00734898" w:rsidRDefault="00734898" w:rsidP="00734898">
      <w:pPr>
        <w:spacing w:after="0" w:line="240" w:lineRule="auto"/>
        <w:rPr>
          <w:rFonts w:ascii="Times New Roman" w:hAnsi="Times New Roman" w:cs="Times New Roman"/>
          <w:sz w:val="28"/>
          <w:szCs w:val="28"/>
        </w:rPr>
      </w:pPr>
    </w:p>
    <w:p w:rsidR="009E556C" w:rsidRPr="00AD7E65" w:rsidRDefault="009E556C" w:rsidP="0087278F">
      <w:pPr>
        <w:pStyle w:val="10"/>
        <w:rPr>
          <w:rFonts w:ascii="Times New Roman" w:eastAsia="Times New Roman" w:hAnsi="Times New Roman" w:cs="Times New Roman"/>
          <w:b/>
          <w:color w:val="auto"/>
        </w:rPr>
      </w:pPr>
      <w:bookmarkStart w:id="0" w:name="_Toc532829997"/>
      <w:r w:rsidRPr="00AD7E65">
        <w:rPr>
          <w:rFonts w:ascii="Times New Roman" w:eastAsia="Times New Roman" w:hAnsi="Times New Roman" w:cs="Times New Roman"/>
          <w:b/>
          <w:color w:val="auto"/>
        </w:rPr>
        <w:lastRenderedPageBreak/>
        <w:t>О</w:t>
      </w:r>
      <w:r w:rsidR="002F33FC" w:rsidRPr="00AD7E65">
        <w:rPr>
          <w:rFonts w:ascii="Times New Roman" w:eastAsia="Times New Roman" w:hAnsi="Times New Roman" w:cs="Times New Roman"/>
          <w:b/>
          <w:color w:val="auto"/>
        </w:rPr>
        <w:t>бозначения и сокращения</w:t>
      </w:r>
      <w:bookmarkEnd w:id="0"/>
    </w:p>
    <w:p w:rsidR="002F33FC" w:rsidRPr="00AD7E65" w:rsidRDefault="002F33FC" w:rsidP="002F33FC">
      <w:pPr>
        <w:rPr>
          <w:rFonts w:ascii="Times New Roman" w:hAnsi="Times New Roman" w:cs="Times New Roman"/>
          <w:sz w:val="28"/>
          <w:szCs w:val="28"/>
        </w:rPr>
      </w:pPr>
    </w:p>
    <w:p w:rsidR="009E556C" w:rsidRPr="00AD7E65" w:rsidRDefault="009E556C" w:rsidP="009E556C">
      <w:pPr>
        <w:spacing w:after="160" w:line="259" w:lineRule="auto"/>
        <w:rPr>
          <w:rFonts w:ascii="Times New Roman" w:hAnsi="Times New Roman" w:cs="Times New Roman"/>
          <w:sz w:val="28"/>
          <w:szCs w:val="28"/>
        </w:rPr>
      </w:pPr>
      <w:r w:rsidRPr="00AD7E65">
        <w:rPr>
          <w:rFonts w:ascii="Times New Roman" w:hAnsi="Times New Roman" w:cs="Times New Roman"/>
          <w:sz w:val="28"/>
          <w:szCs w:val="28"/>
        </w:rPr>
        <w:t>ЦБК – центробежный компрессор;</w:t>
      </w:r>
    </w:p>
    <w:p w:rsidR="009E556C" w:rsidRPr="00AD7E65" w:rsidRDefault="009E556C" w:rsidP="009E556C">
      <w:pPr>
        <w:spacing w:after="160" w:line="259" w:lineRule="auto"/>
        <w:rPr>
          <w:rFonts w:ascii="Times New Roman" w:hAnsi="Times New Roman" w:cs="Times New Roman"/>
          <w:sz w:val="28"/>
          <w:szCs w:val="28"/>
        </w:rPr>
      </w:pPr>
      <w:r w:rsidRPr="00AD7E65">
        <w:rPr>
          <w:rFonts w:ascii="Times New Roman" w:hAnsi="Times New Roman" w:cs="Times New Roman"/>
          <w:sz w:val="28"/>
          <w:szCs w:val="28"/>
        </w:rPr>
        <w:t>КС – камера сгорания;</w:t>
      </w:r>
    </w:p>
    <w:p w:rsidR="009E556C" w:rsidRPr="00AD7E65" w:rsidRDefault="009E556C" w:rsidP="009E556C">
      <w:pPr>
        <w:spacing w:after="160" w:line="259" w:lineRule="auto"/>
        <w:rPr>
          <w:rFonts w:ascii="Times New Roman" w:hAnsi="Times New Roman" w:cs="Times New Roman"/>
          <w:sz w:val="28"/>
          <w:szCs w:val="28"/>
        </w:rPr>
      </w:pPr>
      <w:r w:rsidRPr="00AD7E65">
        <w:rPr>
          <w:rFonts w:ascii="Times New Roman" w:hAnsi="Times New Roman" w:cs="Times New Roman"/>
          <w:sz w:val="28"/>
          <w:szCs w:val="28"/>
        </w:rPr>
        <w:t>РК – рабочее колесо;</w:t>
      </w:r>
    </w:p>
    <w:p w:rsidR="009E556C" w:rsidRPr="00AD7E65" w:rsidRDefault="009E556C" w:rsidP="009E556C">
      <w:pPr>
        <w:spacing w:after="160" w:line="259" w:lineRule="auto"/>
        <w:rPr>
          <w:rFonts w:ascii="Times New Roman" w:hAnsi="Times New Roman" w:cs="Times New Roman"/>
          <w:sz w:val="28"/>
          <w:szCs w:val="28"/>
        </w:rPr>
      </w:pPr>
      <w:r w:rsidRPr="00AD7E65">
        <w:rPr>
          <w:rFonts w:ascii="Times New Roman" w:hAnsi="Times New Roman" w:cs="Times New Roman"/>
          <w:sz w:val="28"/>
          <w:szCs w:val="28"/>
        </w:rPr>
        <w:t>СА – сопловой аппарат;</w:t>
      </w:r>
    </w:p>
    <w:p w:rsidR="009E556C" w:rsidRPr="00AD7E65" w:rsidRDefault="009E556C" w:rsidP="009E556C">
      <w:pPr>
        <w:spacing w:after="160" w:line="259" w:lineRule="auto"/>
        <w:rPr>
          <w:rFonts w:ascii="Times New Roman" w:hAnsi="Times New Roman" w:cs="Times New Roman"/>
          <w:sz w:val="28"/>
          <w:szCs w:val="28"/>
        </w:rPr>
      </w:pPr>
      <w:r w:rsidRPr="00AD7E65">
        <w:rPr>
          <w:rFonts w:ascii="Times New Roman" w:hAnsi="Times New Roman" w:cs="Times New Roman"/>
          <w:sz w:val="28"/>
          <w:szCs w:val="28"/>
        </w:rPr>
        <w:t>РЛД – радиальный лопаточный диффузор;</w:t>
      </w:r>
    </w:p>
    <w:p w:rsidR="009E556C" w:rsidRDefault="009E556C" w:rsidP="009E556C">
      <w:pPr>
        <w:spacing w:after="160" w:line="259" w:lineRule="auto"/>
      </w:pPr>
      <w:r w:rsidRPr="00AD7E65">
        <w:rPr>
          <w:rFonts w:ascii="Times New Roman" w:hAnsi="Times New Roman" w:cs="Times New Roman"/>
          <w:sz w:val="28"/>
          <w:szCs w:val="28"/>
        </w:rPr>
        <w:t>ОСА – осевой спрямляющий аппарат;</w:t>
      </w:r>
    </w:p>
    <w:p w:rsidR="009E556C" w:rsidRDefault="009E556C" w:rsidP="00734898">
      <w:pPr>
        <w:spacing w:after="0" w:line="240" w:lineRule="auto"/>
        <w:rPr>
          <w:rFonts w:ascii="Times New Roman" w:hAnsi="Times New Roman" w:cs="Times New Roman"/>
          <w:b/>
          <w:sz w:val="28"/>
          <w:szCs w:val="28"/>
        </w:rPr>
      </w:pPr>
    </w:p>
    <w:p w:rsidR="009E556C" w:rsidRDefault="009E556C" w:rsidP="00734898">
      <w:pPr>
        <w:spacing w:after="0" w:line="240" w:lineRule="auto"/>
        <w:rPr>
          <w:rFonts w:ascii="Times New Roman" w:hAnsi="Times New Roman" w:cs="Times New Roman"/>
          <w:b/>
          <w:sz w:val="28"/>
          <w:szCs w:val="28"/>
        </w:rPr>
      </w:pPr>
    </w:p>
    <w:p w:rsidR="009E556C" w:rsidRDefault="009E556C" w:rsidP="00734898">
      <w:pPr>
        <w:spacing w:after="0" w:line="240" w:lineRule="auto"/>
        <w:rPr>
          <w:rFonts w:ascii="Times New Roman" w:hAnsi="Times New Roman" w:cs="Times New Roman"/>
          <w:b/>
          <w:sz w:val="28"/>
          <w:szCs w:val="28"/>
        </w:rPr>
      </w:pPr>
    </w:p>
    <w:p w:rsidR="009E556C" w:rsidRDefault="009E556C" w:rsidP="00734898">
      <w:pPr>
        <w:spacing w:after="0" w:line="240" w:lineRule="auto"/>
        <w:rPr>
          <w:rFonts w:ascii="Times New Roman" w:hAnsi="Times New Roman" w:cs="Times New Roman"/>
          <w:b/>
          <w:sz w:val="28"/>
          <w:szCs w:val="28"/>
        </w:rPr>
      </w:pPr>
    </w:p>
    <w:p w:rsidR="009E556C" w:rsidRDefault="009E556C" w:rsidP="00734898">
      <w:pPr>
        <w:spacing w:after="0" w:line="240" w:lineRule="auto"/>
        <w:rPr>
          <w:rFonts w:ascii="Times New Roman" w:hAnsi="Times New Roman" w:cs="Times New Roman"/>
          <w:b/>
          <w:sz w:val="28"/>
          <w:szCs w:val="28"/>
        </w:rPr>
      </w:pPr>
    </w:p>
    <w:p w:rsidR="009E556C" w:rsidRDefault="009E556C" w:rsidP="00734898">
      <w:pPr>
        <w:spacing w:after="0" w:line="240" w:lineRule="auto"/>
        <w:rPr>
          <w:rFonts w:ascii="Times New Roman" w:hAnsi="Times New Roman" w:cs="Times New Roman"/>
          <w:b/>
          <w:sz w:val="28"/>
          <w:szCs w:val="28"/>
        </w:rPr>
      </w:pPr>
    </w:p>
    <w:p w:rsidR="009E556C" w:rsidRDefault="009E556C" w:rsidP="00734898">
      <w:pPr>
        <w:spacing w:after="0" w:line="240" w:lineRule="auto"/>
        <w:rPr>
          <w:rFonts w:ascii="Times New Roman" w:hAnsi="Times New Roman" w:cs="Times New Roman"/>
          <w:b/>
          <w:sz w:val="28"/>
          <w:szCs w:val="28"/>
        </w:rPr>
      </w:pPr>
    </w:p>
    <w:p w:rsidR="009E556C" w:rsidRDefault="009E556C" w:rsidP="00734898">
      <w:pPr>
        <w:spacing w:after="0" w:line="240" w:lineRule="auto"/>
        <w:rPr>
          <w:rFonts w:ascii="Times New Roman" w:hAnsi="Times New Roman" w:cs="Times New Roman"/>
          <w:b/>
          <w:sz w:val="28"/>
          <w:szCs w:val="28"/>
        </w:rPr>
      </w:pPr>
    </w:p>
    <w:p w:rsidR="009E556C" w:rsidRDefault="009E556C" w:rsidP="00734898">
      <w:pPr>
        <w:spacing w:after="0" w:line="240" w:lineRule="auto"/>
        <w:rPr>
          <w:rFonts w:ascii="Times New Roman" w:hAnsi="Times New Roman" w:cs="Times New Roman"/>
          <w:b/>
          <w:sz w:val="28"/>
          <w:szCs w:val="28"/>
        </w:rPr>
      </w:pPr>
    </w:p>
    <w:p w:rsidR="009E556C" w:rsidRDefault="009E556C" w:rsidP="00734898">
      <w:pPr>
        <w:spacing w:after="0" w:line="240" w:lineRule="auto"/>
        <w:rPr>
          <w:rFonts w:ascii="Times New Roman" w:hAnsi="Times New Roman" w:cs="Times New Roman"/>
          <w:b/>
          <w:sz w:val="28"/>
          <w:szCs w:val="28"/>
        </w:rPr>
      </w:pPr>
    </w:p>
    <w:p w:rsidR="009E556C" w:rsidRDefault="009E556C" w:rsidP="00734898">
      <w:pPr>
        <w:spacing w:after="0" w:line="240" w:lineRule="auto"/>
        <w:rPr>
          <w:rFonts w:ascii="Times New Roman" w:hAnsi="Times New Roman" w:cs="Times New Roman"/>
          <w:b/>
          <w:sz w:val="28"/>
          <w:szCs w:val="28"/>
        </w:rPr>
      </w:pPr>
    </w:p>
    <w:p w:rsidR="009E556C" w:rsidRDefault="009E556C" w:rsidP="00734898">
      <w:pPr>
        <w:spacing w:after="0" w:line="240" w:lineRule="auto"/>
        <w:rPr>
          <w:rFonts w:ascii="Times New Roman" w:hAnsi="Times New Roman" w:cs="Times New Roman"/>
          <w:b/>
          <w:sz w:val="28"/>
          <w:szCs w:val="28"/>
        </w:rPr>
      </w:pPr>
    </w:p>
    <w:p w:rsidR="009E556C" w:rsidRDefault="009E556C" w:rsidP="00734898">
      <w:pPr>
        <w:spacing w:after="0" w:line="240" w:lineRule="auto"/>
        <w:rPr>
          <w:rFonts w:ascii="Times New Roman" w:hAnsi="Times New Roman" w:cs="Times New Roman"/>
          <w:b/>
          <w:sz w:val="28"/>
          <w:szCs w:val="28"/>
        </w:rPr>
      </w:pPr>
    </w:p>
    <w:p w:rsidR="009E556C" w:rsidRDefault="009E556C" w:rsidP="00734898">
      <w:pPr>
        <w:spacing w:after="0" w:line="240" w:lineRule="auto"/>
        <w:rPr>
          <w:rFonts w:ascii="Times New Roman" w:hAnsi="Times New Roman" w:cs="Times New Roman"/>
          <w:b/>
          <w:sz w:val="28"/>
          <w:szCs w:val="28"/>
        </w:rPr>
      </w:pPr>
    </w:p>
    <w:p w:rsidR="009E556C" w:rsidRDefault="009E556C" w:rsidP="00734898">
      <w:pPr>
        <w:spacing w:after="0" w:line="240" w:lineRule="auto"/>
        <w:rPr>
          <w:rFonts w:ascii="Times New Roman" w:hAnsi="Times New Roman" w:cs="Times New Roman"/>
          <w:b/>
          <w:sz w:val="28"/>
          <w:szCs w:val="28"/>
        </w:rPr>
      </w:pPr>
    </w:p>
    <w:p w:rsidR="009E556C" w:rsidRDefault="009E556C" w:rsidP="00734898">
      <w:pPr>
        <w:spacing w:after="0" w:line="240" w:lineRule="auto"/>
        <w:rPr>
          <w:rFonts w:ascii="Times New Roman" w:hAnsi="Times New Roman" w:cs="Times New Roman"/>
          <w:b/>
          <w:sz w:val="28"/>
          <w:szCs w:val="28"/>
        </w:rPr>
      </w:pPr>
    </w:p>
    <w:p w:rsidR="009E556C" w:rsidRDefault="009E556C" w:rsidP="00734898">
      <w:pPr>
        <w:spacing w:after="0" w:line="240" w:lineRule="auto"/>
        <w:rPr>
          <w:rFonts w:ascii="Times New Roman" w:hAnsi="Times New Roman" w:cs="Times New Roman"/>
          <w:b/>
          <w:sz w:val="28"/>
          <w:szCs w:val="28"/>
        </w:rPr>
      </w:pPr>
    </w:p>
    <w:p w:rsidR="009E556C" w:rsidRDefault="009E556C" w:rsidP="00734898">
      <w:pPr>
        <w:spacing w:after="0" w:line="240" w:lineRule="auto"/>
        <w:rPr>
          <w:rFonts w:ascii="Times New Roman" w:hAnsi="Times New Roman" w:cs="Times New Roman"/>
          <w:b/>
          <w:sz w:val="28"/>
          <w:szCs w:val="28"/>
        </w:rPr>
      </w:pPr>
    </w:p>
    <w:p w:rsidR="009E556C" w:rsidRDefault="009E556C" w:rsidP="00734898">
      <w:pPr>
        <w:spacing w:after="0" w:line="240" w:lineRule="auto"/>
        <w:rPr>
          <w:rFonts w:ascii="Times New Roman" w:hAnsi="Times New Roman" w:cs="Times New Roman"/>
          <w:b/>
          <w:sz w:val="28"/>
          <w:szCs w:val="28"/>
        </w:rPr>
      </w:pPr>
    </w:p>
    <w:p w:rsidR="009E556C" w:rsidRDefault="009E556C" w:rsidP="00734898">
      <w:pPr>
        <w:spacing w:after="0" w:line="240" w:lineRule="auto"/>
        <w:rPr>
          <w:rFonts w:ascii="Times New Roman" w:hAnsi="Times New Roman" w:cs="Times New Roman"/>
          <w:b/>
          <w:sz w:val="28"/>
          <w:szCs w:val="28"/>
        </w:rPr>
      </w:pPr>
    </w:p>
    <w:p w:rsidR="009E556C" w:rsidRDefault="009E556C" w:rsidP="00734898">
      <w:pPr>
        <w:spacing w:after="0" w:line="240" w:lineRule="auto"/>
        <w:rPr>
          <w:rFonts w:ascii="Times New Roman" w:hAnsi="Times New Roman" w:cs="Times New Roman"/>
          <w:b/>
          <w:sz w:val="28"/>
          <w:szCs w:val="28"/>
        </w:rPr>
      </w:pPr>
    </w:p>
    <w:p w:rsidR="009E556C" w:rsidRDefault="009E556C" w:rsidP="00734898">
      <w:pPr>
        <w:spacing w:after="0" w:line="240" w:lineRule="auto"/>
        <w:rPr>
          <w:rFonts w:ascii="Times New Roman" w:hAnsi="Times New Roman" w:cs="Times New Roman"/>
          <w:b/>
          <w:sz w:val="28"/>
          <w:szCs w:val="28"/>
        </w:rPr>
      </w:pPr>
    </w:p>
    <w:p w:rsidR="00AB50BB" w:rsidRDefault="00AB50BB" w:rsidP="00734898">
      <w:pPr>
        <w:spacing w:after="0" w:line="240" w:lineRule="auto"/>
        <w:rPr>
          <w:rFonts w:ascii="Times New Roman" w:hAnsi="Times New Roman" w:cs="Times New Roman"/>
          <w:b/>
          <w:sz w:val="28"/>
          <w:szCs w:val="28"/>
        </w:rPr>
      </w:pPr>
    </w:p>
    <w:p w:rsidR="00D76C67" w:rsidRDefault="00D76C67" w:rsidP="00734898">
      <w:pPr>
        <w:spacing w:after="0" w:line="240" w:lineRule="auto"/>
        <w:rPr>
          <w:rFonts w:ascii="Times New Roman" w:hAnsi="Times New Roman" w:cs="Times New Roman"/>
          <w:b/>
          <w:sz w:val="28"/>
          <w:szCs w:val="28"/>
        </w:rPr>
      </w:pPr>
    </w:p>
    <w:p w:rsidR="00D76C67" w:rsidRDefault="00D76C67" w:rsidP="00734898">
      <w:pPr>
        <w:spacing w:after="0" w:line="240" w:lineRule="auto"/>
        <w:rPr>
          <w:rFonts w:ascii="Times New Roman" w:hAnsi="Times New Roman" w:cs="Times New Roman"/>
          <w:b/>
          <w:sz w:val="28"/>
          <w:szCs w:val="28"/>
        </w:rPr>
      </w:pPr>
    </w:p>
    <w:p w:rsidR="00AB50BB" w:rsidRDefault="00AB50BB" w:rsidP="00734898">
      <w:pPr>
        <w:spacing w:after="0" w:line="240" w:lineRule="auto"/>
        <w:rPr>
          <w:rFonts w:ascii="Times New Roman" w:hAnsi="Times New Roman" w:cs="Times New Roman"/>
          <w:b/>
          <w:sz w:val="28"/>
          <w:szCs w:val="28"/>
        </w:rPr>
      </w:pPr>
    </w:p>
    <w:p w:rsidR="00AB50BB" w:rsidRDefault="00AB50BB" w:rsidP="00734898">
      <w:pPr>
        <w:spacing w:after="0" w:line="240" w:lineRule="auto"/>
        <w:rPr>
          <w:rFonts w:ascii="Times New Roman" w:hAnsi="Times New Roman" w:cs="Times New Roman"/>
          <w:b/>
          <w:sz w:val="28"/>
          <w:szCs w:val="28"/>
        </w:rPr>
      </w:pPr>
    </w:p>
    <w:p w:rsidR="009E556C" w:rsidRDefault="009E556C" w:rsidP="00734898">
      <w:pPr>
        <w:spacing w:after="0" w:line="240" w:lineRule="auto"/>
        <w:rPr>
          <w:rFonts w:ascii="Times New Roman" w:hAnsi="Times New Roman" w:cs="Times New Roman"/>
          <w:b/>
          <w:sz w:val="28"/>
          <w:szCs w:val="28"/>
        </w:rPr>
      </w:pPr>
    </w:p>
    <w:p w:rsidR="009E556C" w:rsidRDefault="009E556C" w:rsidP="00734898">
      <w:pPr>
        <w:spacing w:after="0" w:line="240" w:lineRule="auto"/>
        <w:rPr>
          <w:rFonts w:ascii="Times New Roman" w:hAnsi="Times New Roman" w:cs="Times New Roman"/>
          <w:b/>
          <w:sz w:val="28"/>
          <w:szCs w:val="28"/>
        </w:rPr>
      </w:pPr>
    </w:p>
    <w:p w:rsidR="00FE0200" w:rsidRDefault="00FE0200" w:rsidP="00734898">
      <w:pPr>
        <w:spacing w:after="0" w:line="240" w:lineRule="auto"/>
        <w:rPr>
          <w:rFonts w:ascii="Times New Roman" w:hAnsi="Times New Roman" w:cs="Times New Roman"/>
          <w:b/>
          <w:sz w:val="28"/>
          <w:szCs w:val="28"/>
        </w:rPr>
      </w:pPr>
    </w:p>
    <w:p w:rsidR="00734898" w:rsidRPr="00AD7E65" w:rsidRDefault="00734898" w:rsidP="0087278F">
      <w:pPr>
        <w:pStyle w:val="10"/>
        <w:rPr>
          <w:rFonts w:ascii="Times New Roman" w:hAnsi="Times New Roman" w:cs="Times New Roman"/>
          <w:b/>
          <w:color w:val="auto"/>
        </w:rPr>
      </w:pPr>
      <w:bookmarkStart w:id="1" w:name="_Toc532829998"/>
      <w:r w:rsidRPr="00AD7E65">
        <w:rPr>
          <w:rFonts w:ascii="Times New Roman" w:hAnsi="Times New Roman" w:cs="Times New Roman"/>
          <w:b/>
          <w:color w:val="auto"/>
        </w:rPr>
        <w:lastRenderedPageBreak/>
        <w:t>Введение</w:t>
      </w:r>
      <w:bookmarkEnd w:id="1"/>
    </w:p>
    <w:p w:rsidR="009E556C" w:rsidRPr="009E556C" w:rsidRDefault="009E556C" w:rsidP="00AB50BB">
      <w:pPr>
        <w:spacing w:after="0" w:line="240" w:lineRule="auto"/>
        <w:jc w:val="both"/>
        <w:rPr>
          <w:rFonts w:ascii="Times New Roman" w:hAnsi="Times New Roman" w:cs="Times New Roman"/>
          <w:sz w:val="28"/>
          <w:szCs w:val="28"/>
        </w:rPr>
      </w:pPr>
    </w:p>
    <w:p w:rsidR="009E556C" w:rsidRDefault="009E556C" w:rsidP="00AB50BB">
      <w:pPr>
        <w:spacing w:after="0" w:line="360" w:lineRule="auto"/>
        <w:ind w:firstLine="708"/>
        <w:jc w:val="both"/>
        <w:rPr>
          <w:rFonts w:ascii="Times New Roman" w:hAnsi="Times New Roman" w:cs="Times New Roman"/>
          <w:sz w:val="28"/>
          <w:szCs w:val="28"/>
        </w:rPr>
      </w:pPr>
      <w:r w:rsidRPr="009E556C">
        <w:rPr>
          <w:rFonts w:ascii="Times New Roman" w:hAnsi="Times New Roman" w:cs="Times New Roman"/>
          <w:sz w:val="28"/>
          <w:szCs w:val="28"/>
        </w:rPr>
        <w:t xml:space="preserve">В данной работе проводится обзор </w:t>
      </w:r>
      <w:r>
        <w:rPr>
          <w:rFonts w:ascii="Times New Roman" w:hAnsi="Times New Roman" w:cs="Times New Roman"/>
          <w:sz w:val="28"/>
          <w:szCs w:val="28"/>
        </w:rPr>
        <w:t>накопленного опыта использования ВНА в качестве регулирующего устройства ЦБК, анализ эффективности и способы моделирования течений в условиях поворота входных направляющих лопаток перед РК.</w:t>
      </w:r>
    </w:p>
    <w:p w:rsidR="009E556C" w:rsidRDefault="005E3A2E" w:rsidP="00AB50BB">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Целью данной работы является определение влияния углов установки ВНА на газодинамические характеристики ступени ЦБК. </w:t>
      </w:r>
    </w:p>
    <w:p w:rsidR="005E3A2E" w:rsidRPr="005E3A2E" w:rsidRDefault="005E3A2E" w:rsidP="00AB50BB">
      <w:pPr>
        <w:spacing w:after="0" w:line="360" w:lineRule="auto"/>
        <w:ind w:firstLine="708"/>
        <w:jc w:val="both"/>
        <w:rPr>
          <w:rFonts w:ascii="Times New Roman" w:hAnsi="Times New Roman" w:cs="Times New Roman"/>
          <w:sz w:val="28"/>
          <w:szCs w:val="28"/>
        </w:rPr>
      </w:pPr>
      <w:r w:rsidRPr="005E3A2E">
        <w:rPr>
          <w:rFonts w:ascii="Times New Roman" w:hAnsi="Times New Roman" w:cs="Times New Roman"/>
          <w:sz w:val="28"/>
          <w:szCs w:val="28"/>
        </w:rPr>
        <w:t>Применение эффективных способов расширения диапазона регулирования и повышения КПД на нерасчетных режимах работы существенно уменьшает расход потребляемой энергии, т.к. значительную часть времени (не менее 50%) эти машины работают на этих режимах. Поэтому научно-исследовательские и конструкторские работы, направленные на решение этой задачи, являются весьма актуальными.</w:t>
      </w:r>
    </w:p>
    <w:p w:rsidR="009E556C" w:rsidRDefault="009E556C" w:rsidP="00734898">
      <w:pPr>
        <w:spacing w:after="0" w:line="240" w:lineRule="auto"/>
        <w:rPr>
          <w:rFonts w:ascii="Times New Roman" w:hAnsi="Times New Roman" w:cs="Times New Roman"/>
          <w:b/>
          <w:sz w:val="28"/>
          <w:szCs w:val="28"/>
        </w:rPr>
      </w:pPr>
    </w:p>
    <w:p w:rsidR="009E556C" w:rsidRDefault="009E556C" w:rsidP="00734898">
      <w:pPr>
        <w:spacing w:after="0" w:line="240" w:lineRule="auto"/>
        <w:rPr>
          <w:rFonts w:ascii="Times New Roman" w:hAnsi="Times New Roman" w:cs="Times New Roman"/>
          <w:b/>
          <w:sz w:val="28"/>
          <w:szCs w:val="28"/>
        </w:rPr>
      </w:pPr>
    </w:p>
    <w:p w:rsidR="009E556C" w:rsidRDefault="009E556C" w:rsidP="00734898">
      <w:pPr>
        <w:spacing w:after="0" w:line="240" w:lineRule="auto"/>
        <w:rPr>
          <w:rFonts w:ascii="Times New Roman" w:hAnsi="Times New Roman" w:cs="Times New Roman"/>
          <w:b/>
          <w:sz w:val="28"/>
          <w:szCs w:val="28"/>
        </w:rPr>
      </w:pPr>
    </w:p>
    <w:p w:rsidR="009E556C" w:rsidRDefault="009E556C" w:rsidP="00734898">
      <w:pPr>
        <w:spacing w:after="0" w:line="240" w:lineRule="auto"/>
        <w:rPr>
          <w:rFonts w:ascii="Times New Roman" w:hAnsi="Times New Roman" w:cs="Times New Roman"/>
          <w:b/>
          <w:sz w:val="28"/>
          <w:szCs w:val="28"/>
        </w:rPr>
      </w:pPr>
    </w:p>
    <w:p w:rsidR="009E556C" w:rsidRDefault="009E556C" w:rsidP="00734898">
      <w:pPr>
        <w:spacing w:after="0" w:line="240" w:lineRule="auto"/>
        <w:rPr>
          <w:rFonts w:ascii="Times New Roman" w:hAnsi="Times New Roman" w:cs="Times New Roman"/>
          <w:b/>
          <w:sz w:val="28"/>
          <w:szCs w:val="28"/>
        </w:rPr>
      </w:pPr>
    </w:p>
    <w:p w:rsidR="009E556C" w:rsidRDefault="009E556C" w:rsidP="00734898">
      <w:pPr>
        <w:spacing w:after="0" w:line="240" w:lineRule="auto"/>
        <w:rPr>
          <w:rFonts w:ascii="Times New Roman" w:hAnsi="Times New Roman" w:cs="Times New Roman"/>
          <w:b/>
          <w:sz w:val="28"/>
          <w:szCs w:val="28"/>
        </w:rPr>
      </w:pPr>
    </w:p>
    <w:p w:rsidR="009E556C" w:rsidRDefault="009E556C" w:rsidP="00734898">
      <w:pPr>
        <w:spacing w:after="0" w:line="240" w:lineRule="auto"/>
        <w:rPr>
          <w:rFonts w:ascii="Times New Roman" w:hAnsi="Times New Roman" w:cs="Times New Roman"/>
          <w:b/>
          <w:sz w:val="28"/>
          <w:szCs w:val="28"/>
        </w:rPr>
      </w:pPr>
    </w:p>
    <w:p w:rsidR="005E3A2E" w:rsidRDefault="005E3A2E" w:rsidP="00734898">
      <w:pPr>
        <w:spacing w:after="0" w:line="240" w:lineRule="auto"/>
        <w:rPr>
          <w:rFonts w:ascii="Times New Roman" w:hAnsi="Times New Roman" w:cs="Times New Roman"/>
          <w:b/>
          <w:sz w:val="28"/>
          <w:szCs w:val="28"/>
        </w:rPr>
      </w:pPr>
    </w:p>
    <w:p w:rsidR="005E3A2E" w:rsidRDefault="005E3A2E" w:rsidP="00734898">
      <w:pPr>
        <w:spacing w:after="0" w:line="240" w:lineRule="auto"/>
        <w:rPr>
          <w:rFonts w:ascii="Times New Roman" w:hAnsi="Times New Roman" w:cs="Times New Roman"/>
          <w:b/>
          <w:sz w:val="28"/>
          <w:szCs w:val="28"/>
        </w:rPr>
      </w:pPr>
    </w:p>
    <w:p w:rsidR="005E3A2E" w:rsidRDefault="005E3A2E" w:rsidP="00734898">
      <w:pPr>
        <w:spacing w:after="0" w:line="240" w:lineRule="auto"/>
        <w:rPr>
          <w:rFonts w:ascii="Times New Roman" w:hAnsi="Times New Roman" w:cs="Times New Roman"/>
          <w:b/>
          <w:sz w:val="28"/>
          <w:szCs w:val="28"/>
        </w:rPr>
      </w:pPr>
    </w:p>
    <w:p w:rsidR="005E3A2E" w:rsidRDefault="005E3A2E" w:rsidP="00734898">
      <w:pPr>
        <w:spacing w:after="0" w:line="240" w:lineRule="auto"/>
        <w:rPr>
          <w:rFonts w:ascii="Times New Roman" w:hAnsi="Times New Roman" w:cs="Times New Roman"/>
          <w:b/>
          <w:sz w:val="28"/>
          <w:szCs w:val="28"/>
        </w:rPr>
      </w:pPr>
    </w:p>
    <w:p w:rsidR="005E3A2E" w:rsidRDefault="005E3A2E" w:rsidP="00734898">
      <w:pPr>
        <w:spacing w:after="0" w:line="240" w:lineRule="auto"/>
        <w:rPr>
          <w:rFonts w:ascii="Times New Roman" w:hAnsi="Times New Roman" w:cs="Times New Roman"/>
          <w:b/>
          <w:sz w:val="28"/>
          <w:szCs w:val="28"/>
        </w:rPr>
      </w:pPr>
    </w:p>
    <w:p w:rsidR="005E3A2E" w:rsidRDefault="005E3A2E" w:rsidP="00734898">
      <w:pPr>
        <w:spacing w:after="0" w:line="240" w:lineRule="auto"/>
        <w:rPr>
          <w:rFonts w:ascii="Times New Roman" w:hAnsi="Times New Roman" w:cs="Times New Roman"/>
          <w:b/>
          <w:sz w:val="28"/>
          <w:szCs w:val="28"/>
        </w:rPr>
      </w:pPr>
    </w:p>
    <w:p w:rsidR="005E3A2E" w:rsidRDefault="005E3A2E" w:rsidP="00734898">
      <w:pPr>
        <w:spacing w:after="0" w:line="240" w:lineRule="auto"/>
        <w:rPr>
          <w:rFonts w:ascii="Times New Roman" w:hAnsi="Times New Roman" w:cs="Times New Roman"/>
          <w:b/>
          <w:sz w:val="28"/>
          <w:szCs w:val="28"/>
        </w:rPr>
      </w:pPr>
    </w:p>
    <w:p w:rsidR="005E3A2E" w:rsidRDefault="005E3A2E" w:rsidP="00734898">
      <w:pPr>
        <w:spacing w:after="0" w:line="240" w:lineRule="auto"/>
        <w:rPr>
          <w:rFonts w:ascii="Times New Roman" w:hAnsi="Times New Roman" w:cs="Times New Roman"/>
          <w:b/>
          <w:sz w:val="28"/>
          <w:szCs w:val="28"/>
        </w:rPr>
      </w:pPr>
    </w:p>
    <w:p w:rsidR="005E3A2E" w:rsidRDefault="005E3A2E" w:rsidP="00734898">
      <w:pPr>
        <w:spacing w:after="0" w:line="240" w:lineRule="auto"/>
        <w:rPr>
          <w:rFonts w:ascii="Times New Roman" w:hAnsi="Times New Roman" w:cs="Times New Roman"/>
          <w:b/>
          <w:sz w:val="28"/>
          <w:szCs w:val="28"/>
        </w:rPr>
      </w:pPr>
    </w:p>
    <w:p w:rsidR="005E3A2E" w:rsidRDefault="005E3A2E" w:rsidP="00734898">
      <w:pPr>
        <w:spacing w:after="0" w:line="240" w:lineRule="auto"/>
        <w:rPr>
          <w:rFonts w:ascii="Times New Roman" w:hAnsi="Times New Roman" w:cs="Times New Roman"/>
          <w:b/>
          <w:sz w:val="28"/>
          <w:szCs w:val="28"/>
        </w:rPr>
      </w:pPr>
    </w:p>
    <w:p w:rsidR="005E3A2E" w:rsidRDefault="005E3A2E" w:rsidP="00734898">
      <w:pPr>
        <w:spacing w:after="0" w:line="240" w:lineRule="auto"/>
        <w:rPr>
          <w:rFonts w:ascii="Times New Roman" w:hAnsi="Times New Roman" w:cs="Times New Roman"/>
          <w:b/>
          <w:sz w:val="28"/>
          <w:szCs w:val="28"/>
        </w:rPr>
      </w:pPr>
    </w:p>
    <w:p w:rsidR="005E3A2E" w:rsidRDefault="005E3A2E" w:rsidP="00734898">
      <w:pPr>
        <w:spacing w:after="0" w:line="240" w:lineRule="auto"/>
        <w:rPr>
          <w:rFonts w:ascii="Times New Roman" w:hAnsi="Times New Roman" w:cs="Times New Roman"/>
          <w:b/>
          <w:sz w:val="28"/>
          <w:szCs w:val="28"/>
        </w:rPr>
      </w:pPr>
    </w:p>
    <w:p w:rsidR="005E3A2E" w:rsidRDefault="005E3A2E" w:rsidP="00734898">
      <w:pPr>
        <w:spacing w:after="0" w:line="240" w:lineRule="auto"/>
        <w:rPr>
          <w:rFonts w:ascii="Times New Roman" w:hAnsi="Times New Roman" w:cs="Times New Roman"/>
          <w:b/>
          <w:sz w:val="28"/>
          <w:szCs w:val="28"/>
        </w:rPr>
      </w:pPr>
    </w:p>
    <w:p w:rsidR="005E3A2E" w:rsidRDefault="005E3A2E" w:rsidP="00734898">
      <w:pPr>
        <w:spacing w:after="0" w:line="240" w:lineRule="auto"/>
        <w:rPr>
          <w:rFonts w:ascii="Times New Roman" w:hAnsi="Times New Roman" w:cs="Times New Roman"/>
          <w:b/>
          <w:sz w:val="28"/>
          <w:szCs w:val="28"/>
        </w:rPr>
      </w:pPr>
    </w:p>
    <w:p w:rsidR="005E3A2E" w:rsidRDefault="005E3A2E" w:rsidP="00734898">
      <w:pPr>
        <w:spacing w:after="0" w:line="240" w:lineRule="auto"/>
        <w:rPr>
          <w:rFonts w:ascii="Times New Roman" w:hAnsi="Times New Roman" w:cs="Times New Roman"/>
          <w:b/>
          <w:sz w:val="28"/>
          <w:szCs w:val="28"/>
        </w:rPr>
      </w:pPr>
    </w:p>
    <w:p w:rsidR="005E3A2E" w:rsidRDefault="005E3A2E" w:rsidP="00734898">
      <w:pPr>
        <w:spacing w:after="0" w:line="240" w:lineRule="auto"/>
        <w:rPr>
          <w:rFonts w:ascii="Times New Roman" w:hAnsi="Times New Roman" w:cs="Times New Roman"/>
          <w:b/>
          <w:sz w:val="28"/>
          <w:szCs w:val="28"/>
        </w:rPr>
      </w:pPr>
    </w:p>
    <w:p w:rsidR="005E3A2E" w:rsidRDefault="005E3A2E" w:rsidP="00734898">
      <w:pPr>
        <w:spacing w:after="0" w:line="240" w:lineRule="auto"/>
        <w:rPr>
          <w:rFonts w:ascii="Times New Roman" w:hAnsi="Times New Roman" w:cs="Times New Roman"/>
          <w:b/>
          <w:sz w:val="28"/>
          <w:szCs w:val="28"/>
        </w:rPr>
      </w:pPr>
    </w:p>
    <w:p w:rsidR="005E3A2E" w:rsidRPr="00AD7E65" w:rsidRDefault="005E3A2E" w:rsidP="004E7D13">
      <w:pPr>
        <w:pStyle w:val="10"/>
        <w:numPr>
          <w:ilvl w:val="0"/>
          <w:numId w:val="7"/>
        </w:numPr>
        <w:rPr>
          <w:rFonts w:ascii="Times New Roman" w:hAnsi="Times New Roman" w:cs="Times New Roman"/>
          <w:b/>
          <w:color w:val="auto"/>
        </w:rPr>
      </w:pPr>
      <w:bookmarkStart w:id="2" w:name="_Toc532829999"/>
      <w:r w:rsidRPr="00AD7E65">
        <w:rPr>
          <w:rFonts w:ascii="Times New Roman" w:hAnsi="Times New Roman" w:cs="Times New Roman"/>
          <w:b/>
          <w:color w:val="auto"/>
        </w:rPr>
        <w:lastRenderedPageBreak/>
        <w:t>Выделение предметной области</w:t>
      </w:r>
      <w:bookmarkEnd w:id="2"/>
    </w:p>
    <w:p w:rsidR="005E3A2E" w:rsidRPr="005E3A2E" w:rsidRDefault="005E3A2E" w:rsidP="00444816">
      <w:pPr>
        <w:spacing w:after="0" w:line="240" w:lineRule="auto"/>
        <w:jc w:val="both"/>
        <w:rPr>
          <w:rFonts w:ascii="Times New Roman" w:hAnsi="Times New Roman" w:cs="Times New Roman"/>
          <w:sz w:val="28"/>
          <w:szCs w:val="28"/>
        </w:rPr>
      </w:pPr>
    </w:p>
    <w:p w:rsidR="00292364" w:rsidRDefault="005E3A2E" w:rsidP="00444816">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Авиационные газотурбинные двигатели имеют несколько режимов работы, основные установившиеся режимы представлены ниже. Каждый переход на режим сопровождается работой двигателя в нерасчетной </w:t>
      </w:r>
      <w:r w:rsidR="005526C9">
        <w:rPr>
          <w:rFonts w:ascii="Times New Roman" w:hAnsi="Times New Roman" w:cs="Times New Roman"/>
          <w:sz w:val="28"/>
          <w:szCs w:val="28"/>
        </w:rPr>
        <w:t xml:space="preserve">области неустановившегося режима. </w:t>
      </w:r>
      <w:r w:rsidR="00292364" w:rsidRPr="00292364">
        <w:rPr>
          <w:rFonts w:ascii="Times New Roman" w:hAnsi="Times New Roman" w:cs="Times New Roman"/>
          <w:sz w:val="28"/>
          <w:szCs w:val="28"/>
        </w:rPr>
        <w:t>Режим приемистости</w:t>
      </w:r>
      <w:r w:rsidR="00292364">
        <w:rPr>
          <w:rFonts w:ascii="Times New Roman" w:hAnsi="Times New Roman" w:cs="Times New Roman"/>
          <w:sz w:val="28"/>
          <w:szCs w:val="28"/>
        </w:rPr>
        <w:t xml:space="preserve"> </w:t>
      </w:r>
      <w:r w:rsidR="00292364" w:rsidRPr="00292364">
        <w:rPr>
          <w:rFonts w:ascii="Times New Roman" w:hAnsi="Times New Roman" w:cs="Times New Roman"/>
          <w:sz w:val="28"/>
          <w:szCs w:val="28"/>
        </w:rPr>
        <w:t xml:space="preserve">является процессом быстрого увеличения тяги (мощности) ГТД за счет повышения расхода топлива при быстром перемещении </w:t>
      </w:r>
      <w:r w:rsidR="00CC21B9">
        <w:rPr>
          <w:rFonts w:ascii="Times New Roman" w:hAnsi="Times New Roman" w:cs="Times New Roman"/>
          <w:sz w:val="28"/>
          <w:szCs w:val="28"/>
        </w:rPr>
        <w:t>рычага управления двигателем</w:t>
      </w:r>
      <w:r w:rsidR="00292364" w:rsidRPr="00292364">
        <w:rPr>
          <w:rFonts w:ascii="Times New Roman" w:hAnsi="Times New Roman" w:cs="Times New Roman"/>
          <w:sz w:val="28"/>
          <w:szCs w:val="28"/>
        </w:rPr>
        <w:t xml:space="preserve"> (время перемещения не более 0,5 с). В качестве основной характеристики этого режима рассматривается его длительность, определяемая временем достижении 95% величины тяги, соответствующей новому установившемуся режиму.</w:t>
      </w:r>
      <w:r w:rsidR="00292364">
        <w:rPr>
          <w:rFonts w:ascii="Times New Roman" w:hAnsi="Times New Roman" w:cs="Times New Roman"/>
          <w:sz w:val="28"/>
          <w:szCs w:val="28"/>
        </w:rPr>
        <w:t xml:space="preserve"> </w:t>
      </w:r>
    </w:p>
    <w:p w:rsidR="00292364" w:rsidRPr="005E3A2E" w:rsidRDefault="00292364" w:rsidP="00444816">
      <w:pPr>
        <w:spacing w:after="0" w:line="360" w:lineRule="auto"/>
        <w:ind w:firstLine="708"/>
        <w:jc w:val="both"/>
        <w:rPr>
          <w:rFonts w:ascii="Times New Roman" w:hAnsi="Times New Roman" w:cs="Times New Roman"/>
          <w:sz w:val="28"/>
          <w:szCs w:val="28"/>
        </w:rPr>
      </w:pPr>
      <w:r w:rsidRPr="005E3A2E">
        <w:rPr>
          <w:rFonts w:ascii="Times New Roman" w:hAnsi="Times New Roman" w:cs="Times New Roman"/>
          <w:sz w:val="28"/>
          <w:szCs w:val="28"/>
        </w:rPr>
        <w:t>Основные установившиеся режимы</w:t>
      </w:r>
      <w:r>
        <w:rPr>
          <w:rFonts w:ascii="Times New Roman" w:hAnsi="Times New Roman" w:cs="Times New Roman"/>
          <w:sz w:val="28"/>
          <w:szCs w:val="28"/>
        </w:rPr>
        <w:t>:</w:t>
      </w:r>
    </w:p>
    <w:p w:rsidR="00292364" w:rsidRPr="00292364" w:rsidRDefault="00292364" w:rsidP="00444816">
      <w:pPr>
        <w:pStyle w:val="a4"/>
        <w:numPr>
          <w:ilvl w:val="0"/>
          <w:numId w:val="2"/>
        </w:numPr>
        <w:spacing w:after="0" w:line="360" w:lineRule="auto"/>
        <w:ind w:left="0" w:firstLine="709"/>
        <w:jc w:val="both"/>
        <w:rPr>
          <w:rFonts w:ascii="Times New Roman" w:hAnsi="Times New Roman" w:cs="Times New Roman"/>
          <w:sz w:val="28"/>
          <w:szCs w:val="28"/>
        </w:rPr>
      </w:pPr>
      <w:r w:rsidRPr="00292364">
        <w:rPr>
          <w:rFonts w:ascii="Times New Roman" w:hAnsi="Times New Roman" w:cs="Times New Roman"/>
          <w:sz w:val="28"/>
          <w:szCs w:val="28"/>
        </w:rPr>
        <w:t>Максимальный (М) – это режим работы двигателя с максимальной тягой (без форсирования) при данных условиях полета. Он достигается при максимальных значениях частоты вращения ротора и температуры газов перед турбиной. Время непрерывной работы на этом режиме ограничивается от десятков секунд до десятков минут. Применяется при взлете, наборе высоты и увеличении скорости полета.</w:t>
      </w:r>
    </w:p>
    <w:p w:rsidR="00292364" w:rsidRPr="005E3A2E" w:rsidRDefault="00292364" w:rsidP="00444816">
      <w:pPr>
        <w:spacing w:after="0" w:line="360" w:lineRule="auto"/>
        <w:ind w:firstLine="708"/>
        <w:jc w:val="both"/>
        <w:rPr>
          <w:rFonts w:ascii="Times New Roman" w:hAnsi="Times New Roman" w:cs="Times New Roman"/>
          <w:sz w:val="28"/>
          <w:szCs w:val="28"/>
        </w:rPr>
      </w:pPr>
      <w:r w:rsidRPr="005E3A2E">
        <w:rPr>
          <w:rFonts w:ascii="Times New Roman" w:hAnsi="Times New Roman" w:cs="Times New Roman"/>
          <w:sz w:val="28"/>
          <w:szCs w:val="28"/>
        </w:rPr>
        <w:t>Максимальный режим ГТД транспортных ЛА и вертолетов используется, в основном, только при взлете, поэтому он называется, как правило, взлетным.</w:t>
      </w:r>
    </w:p>
    <w:p w:rsidR="00292364" w:rsidRPr="00292364" w:rsidRDefault="00292364" w:rsidP="00444816">
      <w:pPr>
        <w:pStyle w:val="a4"/>
        <w:numPr>
          <w:ilvl w:val="0"/>
          <w:numId w:val="2"/>
        </w:numPr>
        <w:spacing w:after="0" w:line="360" w:lineRule="auto"/>
        <w:ind w:left="0" w:firstLine="708"/>
        <w:jc w:val="both"/>
        <w:rPr>
          <w:rFonts w:ascii="Times New Roman" w:hAnsi="Times New Roman" w:cs="Times New Roman"/>
          <w:sz w:val="28"/>
          <w:szCs w:val="28"/>
        </w:rPr>
      </w:pPr>
      <w:r w:rsidRPr="00292364">
        <w:rPr>
          <w:rFonts w:ascii="Times New Roman" w:hAnsi="Times New Roman" w:cs="Times New Roman"/>
          <w:sz w:val="28"/>
          <w:szCs w:val="28"/>
        </w:rPr>
        <w:t>Малый газ (МГ) – это режим работы двигателя с минимальной тягой, характеризуется минимальной частотой вращения ротора, при которой обеспечивается устойчивая работа компрессора и вырабатывается мощность, достаточная для привода агрегатов.</w:t>
      </w:r>
      <w:r>
        <w:rPr>
          <w:rFonts w:ascii="Times New Roman" w:hAnsi="Times New Roman" w:cs="Times New Roman"/>
          <w:sz w:val="28"/>
          <w:szCs w:val="28"/>
        </w:rPr>
        <w:t xml:space="preserve"> </w:t>
      </w:r>
      <w:r w:rsidRPr="00292364">
        <w:rPr>
          <w:rFonts w:ascii="Times New Roman" w:hAnsi="Times New Roman" w:cs="Times New Roman"/>
          <w:sz w:val="28"/>
          <w:szCs w:val="28"/>
        </w:rPr>
        <w:t xml:space="preserve">Р ≈ 0,05 </w:t>
      </w:r>
      <w:proofErr w:type="spellStart"/>
      <w:r w:rsidRPr="00292364">
        <w:rPr>
          <w:rFonts w:ascii="Times New Roman" w:hAnsi="Times New Roman" w:cs="Times New Roman"/>
          <w:sz w:val="28"/>
          <w:szCs w:val="28"/>
        </w:rPr>
        <w:t>Рmax</w:t>
      </w:r>
      <w:proofErr w:type="spellEnd"/>
      <w:r w:rsidRPr="00292364">
        <w:rPr>
          <w:rFonts w:ascii="Times New Roman" w:hAnsi="Times New Roman" w:cs="Times New Roman"/>
          <w:sz w:val="28"/>
          <w:szCs w:val="28"/>
        </w:rPr>
        <w:t>.</w:t>
      </w:r>
    </w:p>
    <w:p w:rsidR="00292364" w:rsidRPr="005E3A2E" w:rsidRDefault="00292364" w:rsidP="00444816">
      <w:pPr>
        <w:spacing w:after="0" w:line="360" w:lineRule="auto"/>
        <w:ind w:firstLine="708"/>
        <w:jc w:val="both"/>
        <w:rPr>
          <w:rFonts w:ascii="Times New Roman" w:hAnsi="Times New Roman" w:cs="Times New Roman"/>
          <w:sz w:val="28"/>
          <w:szCs w:val="28"/>
        </w:rPr>
      </w:pPr>
      <w:r w:rsidRPr="005E3A2E">
        <w:rPr>
          <w:rFonts w:ascii="Times New Roman" w:hAnsi="Times New Roman" w:cs="Times New Roman"/>
          <w:sz w:val="28"/>
          <w:szCs w:val="28"/>
        </w:rPr>
        <w:t>Применяется при запуске двигателя, проверке герметичности систем, при посадке самолета для уменьшения скорости и для охлаждения двигателя. Время непрерывной работы на этом режиме ограничено 10…15 минутами в связи с недостаточным воздушным охлаждением.</w:t>
      </w:r>
    </w:p>
    <w:p w:rsidR="00292364" w:rsidRPr="00292364" w:rsidRDefault="00292364" w:rsidP="00444816">
      <w:pPr>
        <w:pStyle w:val="a4"/>
        <w:numPr>
          <w:ilvl w:val="0"/>
          <w:numId w:val="2"/>
        </w:numPr>
        <w:spacing w:after="0" w:line="360" w:lineRule="auto"/>
        <w:ind w:left="0" w:firstLine="708"/>
        <w:jc w:val="both"/>
        <w:rPr>
          <w:rFonts w:ascii="Times New Roman" w:hAnsi="Times New Roman" w:cs="Times New Roman"/>
          <w:sz w:val="28"/>
          <w:szCs w:val="28"/>
        </w:rPr>
      </w:pPr>
      <w:r w:rsidRPr="00292364">
        <w:rPr>
          <w:rFonts w:ascii="Times New Roman" w:hAnsi="Times New Roman" w:cs="Times New Roman"/>
          <w:sz w:val="28"/>
          <w:szCs w:val="28"/>
        </w:rPr>
        <w:lastRenderedPageBreak/>
        <w:t xml:space="preserve">Крейсерские (К) – режимы наибольшей экономичности. Р ≈ (0,75…0,85) </w:t>
      </w:r>
      <w:proofErr w:type="spellStart"/>
      <w:r w:rsidRPr="00292364">
        <w:rPr>
          <w:rFonts w:ascii="Times New Roman" w:hAnsi="Times New Roman" w:cs="Times New Roman"/>
          <w:sz w:val="28"/>
          <w:szCs w:val="28"/>
        </w:rPr>
        <w:t>Рmax</w:t>
      </w:r>
      <w:proofErr w:type="spellEnd"/>
      <w:r w:rsidRPr="00292364">
        <w:rPr>
          <w:rFonts w:ascii="Times New Roman" w:hAnsi="Times New Roman" w:cs="Times New Roman"/>
          <w:sz w:val="28"/>
          <w:szCs w:val="28"/>
        </w:rPr>
        <w:t>.</w:t>
      </w:r>
      <w:r>
        <w:rPr>
          <w:rFonts w:ascii="Times New Roman" w:hAnsi="Times New Roman" w:cs="Times New Roman"/>
          <w:sz w:val="28"/>
          <w:szCs w:val="28"/>
        </w:rPr>
        <w:t xml:space="preserve"> </w:t>
      </w:r>
      <w:r w:rsidRPr="00292364">
        <w:rPr>
          <w:rFonts w:ascii="Times New Roman" w:hAnsi="Times New Roman" w:cs="Times New Roman"/>
          <w:sz w:val="28"/>
          <w:szCs w:val="28"/>
        </w:rPr>
        <w:t xml:space="preserve">Применяется при полетах на максимальную дальность и </w:t>
      </w:r>
      <w:r w:rsidR="00444816" w:rsidRPr="00292364">
        <w:rPr>
          <w:rFonts w:ascii="Times New Roman" w:hAnsi="Times New Roman" w:cs="Times New Roman"/>
          <w:sz w:val="28"/>
          <w:szCs w:val="28"/>
        </w:rPr>
        <w:t>продолжительность. Время</w:t>
      </w:r>
      <w:r w:rsidRPr="00292364">
        <w:rPr>
          <w:rFonts w:ascii="Times New Roman" w:hAnsi="Times New Roman" w:cs="Times New Roman"/>
          <w:sz w:val="28"/>
          <w:szCs w:val="28"/>
        </w:rPr>
        <w:t xml:space="preserve"> непрерывной работы не ограничено.</w:t>
      </w:r>
    </w:p>
    <w:p w:rsidR="00292364" w:rsidRPr="00292364" w:rsidRDefault="00292364" w:rsidP="00444816">
      <w:pPr>
        <w:pStyle w:val="a4"/>
        <w:numPr>
          <w:ilvl w:val="0"/>
          <w:numId w:val="2"/>
        </w:numPr>
        <w:spacing w:after="0" w:line="360" w:lineRule="auto"/>
        <w:ind w:left="0" w:firstLine="709"/>
        <w:jc w:val="both"/>
        <w:rPr>
          <w:rFonts w:ascii="Times New Roman" w:hAnsi="Times New Roman" w:cs="Times New Roman"/>
          <w:sz w:val="28"/>
          <w:szCs w:val="28"/>
        </w:rPr>
      </w:pPr>
      <w:r w:rsidRPr="00292364">
        <w:rPr>
          <w:rFonts w:ascii="Times New Roman" w:hAnsi="Times New Roman" w:cs="Times New Roman"/>
          <w:sz w:val="28"/>
          <w:szCs w:val="28"/>
        </w:rPr>
        <w:t>Номинальный (Н) – характеризуется повышенной частотой вращения ротора по сравнению с крейсерскими режимами.</w:t>
      </w:r>
      <w:r>
        <w:rPr>
          <w:rFonts w:ascii="Times New Roman" w:hAnsi="Times New Roman" w:cs="Times New Roman"/>
          <w:sz w:val="28"/>
          <w:szCs w:val="28"/>
        </w:rPr>
        <w:t xml:space="preserve"> </w:t>
      </w:r>
      <w:r w:rsidRPr="00292364">
        <w:rPr>
          <w:rFonts w:ascii="Times New Roman" w:hAnsi="Times New Roman" w:cs="Times New Roman"/>
          <w:sz w:val="28"/>
          <w:szCs w:val="28"/>
        </w:rPr>
        <w:t xml:space="preserve">Р ≈ (0,92…0,95) </w:t>
      </w:r>
      <w:proofErr w:type="spellStart"/>
      <w:r w:rsidRPr="00292364">
        <w:rPr>
          <w:rFonts w:ascii="Times New Roman" w:hAnsi="Times New Roman" w:cs="Times New Roman"/>
          <w:sz w:val="28"/>
          <w:szCs w:val="28"/>
        </w:rPr>
        <w:t>Рmax</w:t>
      </w:r>
      <w:proofErr w:type="spellEnd"/>
      <w:r w:rsidRPr="00292364">
        <w:rPr>
          <w:rFonts w:ascii="Times New Roman" w:hAnsi="Times New Roman" w:cs="Times New Roman"/>
          <w:sz w:val="28"/>
          <w:szCs w:val="28"/>
        </w:rPr>
        <w:t>.</w:t>
      </w:r>
      <w:r>
        <w:rPr>
          <w:rFonts w:ascii="Times New Roman" w:hAnsi="Times New Roman" w:cs="Times New Roman"/>
          <w:sz w:val="28"/>
          <w:szCs w:val="28"/>
        </w:rPr>
        <w:t xml:space="preserve"> </w:t>
      </w:r>
      <w:r w:rsidRPr="00292364">
        <w:rPr>
          <w:rFonts w:ascii="Times New Roman" w:hAnsi="Times New Roman" w:cs="Times New Roman"/>
          <w:sz w:val="28"/>
          <w:szCs w:val="28"/>
        </w:rPr>
        <w:t>Применяется при необходимости увеличения скорости полета и набора высоты в течение длительного времени. Время непрерывной работы – от 30 минут до 2-х часов.</w:t>
      </w:r>
    </w:p>
    <w:p w:rsidR="00292364" w:rsidRPr="00292364" w:rsidRDefault="00292364" w:rsidP="00292364">
      <w:pPr>
        <w:spacing w:after="0" w:line="360" w:lineRule="auto"/>
        <w:ind w:firstLine="708"/>
        <w:rPr>
          <w:rFonts w:ascii="Times New Roman" w:hAnsi="Times New Roman" w:cs="Times New Roman"/>
          <w:sz w:val="28"/>
          <w:szCs w:val="28"/>
        </w:rPr>
      </w:pPr>
      <w:r w:rsidRPr="00292364">
        <w:rPr>
          <w:rFonts w:ascii="Times New Roman" w:hAnsi="Times New Roman" w:cs="Times New Roman"/>
          <w:sz w:val="28"/>
          <w:szCs w:val="28"/>
        </w:rPr>
        <w:t>Переходными режимами работы двигателя принято считать:</w:t>
      </w:r>
    </w:p>
    <w:p w:rsidR="00292364" w:rsidRPr="00CC21B9" w:rsidRDefault="00292364" w:rsidP="00CC21B9">
      <w:pPr>
        <w:pStyle w:val="a4"/>
        <w:numPr>
          <w:ilvl w:val="0"/>
          <w:numId w:val="4"/>
        </w:numPr>
        <w:spacing w:after="0" w:line="360" w:lineRule="auto"/>
        <w:ind w:left="0" w:firstLine="709"/>
        <w:jc w:val="both"/>
        <w:rPr>
          <w:rFonts w:ascii="Times New Roman" w:hAnsi="Times New Roman" w:cs="Times New Roman"/>
          <w:sz w:val="28"/>
          <w:szCs w:val="28"/>
        </w:rPr>
      </w:pPr>
      <w:r w:rsidRPr="00CC21B9">
        <w:rPr>
          <w:rFonts w:ascii="Times New Roman" w:hAnsi="Times New Roman" w:cs="Times New Roman"/>
          <w:sz w:val="28"/>
          <w:szCs w:val="28"/>
        </w:rPr>
        <w:t>запуска (в соответствии с ГОСТ 23851-79г. – это неустановившийся режим работы ГТД, характеризуемый процессом раскрутки его ротора (роторов) от неподвижного состояния или режима вращения авторотации до выхода двигателя на режим МГ или минимально устойчивый режим работы для двигателей, не имеющих режим малого газа);</w:t>
      </w:r>
    </w:p>
    <w:p w:rsidR="00292364" w:rsidRPr="00CC21B9" w:rsidRDefault="00292364" w:rsidP="00CC21B9">
      <w:pPr>
        <w:pStyle w:val="a4"/>
        <w:numPr>
          <w:ilvl w:val="0"/>
          <w:numId w:val="4"/>
        </w:numPr>
        <w:spacing w:after="0" w:line="360" w:lineRule="auto"/>
        <w:ind w:left="0" w:firstLine="709"/>
        <w:jc w:val="both"/>
        <w:rPr>
          <w:rFonts w:ascii="Times New Roman" w:hAnsi="Times New Roman" w:cs="Times New Roman"/>
          <w:sz w:val="28"/>
          <w:szCs w:val="28"/>
        </w:rPr>
      </w:pPr>
      <w:r w:rsidRPr="00CC21B9">
        <w:rPr>
          <w:rFonts w:ascii="Times New Roman" w:hAnsi="Times New Roman" w:cs="Times New Roman"/>
          <w:sz w:val="28"/>
          <w:szCs w:val="28"/>
        </w:rPr>
        <w:t xml:space="preserve">приемистости (в соответствии с ГОСТ 23851-79г. – это процесс быстрого увеличения тяги (мощности) ГТД за счет увеличения подачи топлива при резком перемещении </w:t>
      </w:r>
      <w:r w:rsidR="00CC21B9">
        <w:rPr>
          <w:rFonts w:ascii="Times New Roman" w:hAnsi="Times New Roman" w:cs="Times New Roman"/>
          <w:sz w:val="28"/>
          <w:szCs w:val="28"/>
        </w:rPr>
        <w:t>рычаг управления двигателем</w:t>
      </w:r>
      <w:r w:rsidRPr="00CC21B9">
        <w:rPr>
          <w:rFonts w:ascii="Times New Roman" w:hAnsi="Times New Roman" w:cs="Times New Roman"/>
          <w:sz w:val="28"/>
          <w:szCs w:val="28"/>
        </w:rPr>
        <w:t>);</w:t>
      </w:r>
    </w:p>
    <w:p w:rsidR="00292364" w:rsidRPr="00CC21B9" w:rsidRDefault="00292364" w:rsidP="00444816">
      <w:pPr>
        <w:pStyle w:val="a4"/>
        <w:numPr>
          <w:ilvl w:val="0"/>
          <w:numId w:val="4"/>
        </w:numPr>
        <w:spacing w:after="0" w:line="360" w:lineRule="auto"/>
        <w:ind w:left="0" w:firstLine="709"/>
        <w:jc w:val="both"/>
        <w:rPr>
          <w:rFonts w:ascii="Times New Roman" w:hAnsi="Times New Roman" w:cs="Times New Roman"/>
          <w:sz w:val="28"/>
          <w:szCs w:val="28"/>
        </w:rPr>
      </w:pPr>
      <w:r w:rsidRPr="00CC21B9">
        <w:rPr>
          <w:rFonts w:ascii="Times New Roman" w:hAnsi="Times New Roman" w:cs="Times New Roman"/>
          <w:sz w:val="28"/>
          <w:szCs w:val="28"/>
        </w:rPr>
        <w:t xml:space="preserve">сброса газа (в соответствии с ГОСТ 23851-79г. – это процесс быстрого уменьшения тяги (мощности) ГТД вследствие уменьшения подачи топлива при резком перемещении </w:t>
      </w:r>
      <w:r w:rsidR="00CC21B9">
        <w:rPr>
          <w:rFonts w:ascii="Times New Roman" w:hAnsi="Times New Roman" w:cs="Times New Roman"/>
          <w:sz w:val="28"/>
          <w:szCs w:val="28"/>
        </w:rPr>
        <w:t>рычага управления двигателем</w:t>
      </w:r>
      <w:r w:rsidRPr="00CC21B9">
        <w:rPr>
          <w:rFonts w:ascii="Times New Roman" w:hAnsi="Times New Roman" w:cs="Times New Roman"/>
          <w:sz w:val="28"/>
          <w:szCs w:val="28"/>
        </w:rPr>
        <w:t>);</w:t>
      </w:r>
    </w:p>
    <w:p w:rsidR="00292364" w:rsidRPr="00CC21B9" w:rsidRDefault="00292364" w:rsidP="00444816">
      <w:pPr>
        <w:pStyle w:val="a4"/>
        <w:numPr>
          <w:ilvl w:val="0"/>
          <w:numId w:val="4"/>
        </w:numPr>
        <w:spacing w:after="0" w:line="360" w:lineRule="auto"/>
        <w:ind w:left="0" w:firstLine="709"/>
        <w:jc w:val="both"/>
        <w:rPr>
          <w:rFonts w:ascii="Times New Roman" w:hAnsi="Times New Roman" w:cs="Times New Roman"/>
          <w:sz w:val="28"/>
          <w:szCs w:val="28"/>
        </w:rPr>
      </w:pPr>
      <w:proofErr w:type="spellStart"/>
      <w:r w:rsidRPr="00CC21B9">
        <w:rPr>
          <w:rFonts w:ascii="Times New Roman" w:hAnsi="Times New Roman" w:cs="Times New Roman"/>
          <w:sz w:val="28"/>
          <w:szCs w:val="28"/>
        </w:rPr>
        <w:t>дросселирования</w:t>
      </w:r>
      <w:proofErr w:type="spellEnd"/>
      <w:r w:rsidRPr="00CC21B9">
        <w:rPr>
          <w:rFonts w:ascii="Times New Roman" w:hAnsi="Times New Roman" w:cs="Times New Roman"/>
          <w:sz w:val="28"/>
          <w:szCs w:val="28"/>
        </w:rPr>
        <w:t xml:space="preserve"> ГТД (в соответствии с ГОСТ 23851-79г. – это процесс быстрого уменьшения тяги (мощности) ГТД вследствие уменьшения подачи топлива при медленном и плавном перемещении </w:t>
      </w:r>
      <w:r w:rsidR="00CC21B9">
        <w:rPr>
          <w:rFonts w:ascii="Times New Roman" w:hAnsi="Times New Roman" w:cs="Times New Roman"/>
          <w:sz w:val="28"/>
          <w:szCs w:val="28"/>
        </w:rPr>
        <w:t>рычага управления двигателем</w:t>
      </w:r>
      <w:r w:rsidRPr="00CC21B9">
        <w:rPr>
          <w:rFonts w:ascii="Times New Roman" w:hAnsi="Times New Roman" w:cs="Times New Roman"/>
          <w:sz w:val="28"/>
          <w:szCs w:val="28"/>
        </w:rPr>
        <w:t>);</w:t>
      </w:r>
    </w:p>
    <w:p w:rsidR="00292364" w:rsidRPr="00CC21B9" w:rsidRDefault="00292364" w:rsidP="00444816">
      <w:pPr>
        <w:pStyle w:val="a4"/>
        <w:numPr>
          <w:ilvl w:val="0"/>
          <w:numId w:val="4"/>
        </w:numPr>
        <w:spacing w:after="0" w:line="360" w:lineRule="auto"/>
        <w:ind w:left="0" w:firstLine="709"/>
        <w:jc w:val="both"/>
        <w:rPr>
          <w:rFonts w:ascii="Times New Roman" w:hAnsi="Times New Roman" w:cs="Times New Roman"/>
          <w:sz w:val="28"/>
          <w:szCs w:val="28"/>
        </w:rPr>
      </w:pPr>
      <w:r w:rsidRPr="00CC21B9">
        <w:rPr>
          <w:rFonts w:ascii="Times New Roman" w:hAnsi="Times New Roman" w:cs="Times New Roman"/>
          <w:sz w:val="28"/>
          <w:szCs w:val="28"/>
        </w:rPr>
        <w:t>включения и выключения форсажа.</w:t>
      </w:r>
    </w:p>
    <w:p w:rsidR="005E3A2E" w:rsidRPr="005E3A2E" w:rsidRDefault="005526C9" w:rsidP="00292364">
      <w:pPr>
        <w:spacing w:after="0" w:line="360" w:lineRule="auto"/>
        <w:ind w:firstLine="708"/>
        <w:rPr>
          <w:rFonts w:ascii="Times New Roman" w:hAnsi="Times New Roman" w:cs="Times New Roman"/>
          <w:sz w:val="28"/>
          <w:szCs w:val="28"/>
        </w:rPr>
      </w:pPr>
      <w:r>
        <w:rPr>
          <w:rFonts w:ascii="Times New Roman" w:hAnsi="Times New Roman" w:cs="Times New Roman"/>
          <w:sz w:val="28"/>
          <w:szCs w:val="28"/>
        </w:rPr>
        <w:t xml:space="preserve">Для каждого режима существует свой комплекс параметров, который необходимо поддерживать на заданной уровне. </w:t>
      </w:r>
      <w:r w:rsidR="00292364">
        <w:rPr>
          <w:rFonts w:ascii="Times New Roman" w:hAnsi="Times New Roman" w:cs="Times New Roman"/>
          <w:sz w:val="28"/>
          <w:szCs w:val="28"/>
        </w:rPr>
        <w:t>В данной работе рассмотрим регулирование ЦБК как управляющего органа, который способен влиять на работу ГТД посредствам изменения давления в КС и изменения массового расхода воздуха.</w:t>
      </w:r>
      <w:r w:rsidR="00AB50BB">
        <w:rPr>
          <w:rFonts w:ascii="Times New Roman" w:hAnsi="Times New Roman" w:cs="Times New Roman"/>
          <w:sz w:val="28"/>
          <w:szCs w:val="28"/>
        </w:rPr>
        <w:t xml:space="preserve"> В общем случае ЦБК включает в себя РК, РЛД и ОСА. </w:t>
      </w:r>
    </w:p>
    <w:p w:rsidR="005E3A2E" w:rsidRPr="00AD7E65" w:rsidRDefault="00444816" w:rsidP="004E7D13">
      <w:pPr>
        <w:pStyle w:val="10"/>
        <w:numPr>
          <w:ilvl w:val="0"/>
          <w:numId w:val="7"/>
        </w:numPr>
        <w:rPr>
          <w:rFonts w:ascii="Times New Roman" w:hAnsi="Times New Roman" w:cs="Times New Roman"/>
          <w:b/>
          <w:color w:val="auto"/>
        </w:rPr>
      </w:pPr>
      <w:bookmarkStart w:id="3" w:name="_Toc532830000"/>
      <w:r w:rsidRPr="00AD7E65">
        <w:rPr>
          <w:rFonts w:ascii="Times New Roman" w:hAnsi="Times New Roman" w:cs="Times New Roman"/>
          <w:b/>
          <w:color w:val="auto"/>
        </w:rPr>
        <w:lastRenderedPageBreak/>
        <w:t xml:space="preserve">Способы </w:t>
      </w:r>
      <w:r w:rsidR="00AD7E65" w:rsidRPr="00AD7E65">
        <w:rPr>
          <w:rFonts w:ascii="Times New Roman" w:hAnsi="Times New Roman" w:cs="Times New Roman"/>
          <w:b/>
          <w:color w:val="auto"/>
        </w:rPr>
        <w:t>регулирования</w:t>
      </w:r>
      <w:r w:rsidRPr="00AD7E65">
        <w:rPr>
          <w:rFonts w:ascii="Times New Roman" w:hAnsi="Times New Roman" w:cs="Times New Roman"/>
          <w:b/>
          <w:color w:val="auto"/>
        </w:rPr>
        <w:t xml:space="preserve"> центробежного компрессора</w:t>
      </w:r>
      <w:bookmarkEnd w:id="3"/>
    </w:p>
    <w:p w:rsidR="00444816" w:rsidRDefault="00444816" w:rsidP="00292364">
      <w:pPr>
        <w:spacing w:after="0" w:line="360" w:lineRule="auto"/>
        <w:ind w:firstLine="708"/>
        <w:rPr>
          <w:rFonts w:ascii="Times New Roman" w:hAnsi="Times New Roman" w:cs="Times New Roman"/>
          <w:sz w:val="28"/>
          <w:szCs w:val="28"/>
        </w:rPr>
      </w:pPr>
    </w:p>
    <w:p w:rsidR="00444816" w:rsidRDefault="00444816" w:rsidP="00597A13">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Аэродинамическая эффективность современных центробежных компрессоров очень высока, в сравнения с осевыми компрессорами. В работе </w:t>
      </w:r>
      <w:r w:rsidR="00B61F43">
        <w:rPr>
          <w:rFonts w:ascii="Times New Roman" w:hAnsi="Times New Roman" w:cs="Times New Roman"/>
          <w:sz w:val="28"/>
          <w:szCs w:val="28"/>
        </w:rPr>
        <w:t>[1</w:t>
      </w:r>
      <w:r w:rsidRPr="00444816">
        <w:rPr>
          <w:rFonts w:ascii="Times New Roman" w:hAnsi="Times New Roman" w:cs="Times New Roman"/>
          <w:sz w:val="28"/>
          <w:szCs w:val="28"/>
        </w:rPr>
        <w:t>], политропный КПД ступеней достигает до 8</w:t>
      </w:r>
      <w:r w:rsidR="00597A13">
        <w:rPr>
          <w:rFonts w:ascii="Times New Roman" w:hAnsi="Times New Roman" w:cs="Times New Roman"/>
          <w:sz w:val="28"/>
          <w:szCs w:val="28"/>
        </w:rPr>
        <w:t xml:space="preserve">8%, </w:t>
      </w:r>
      <w:r w:rsidRPr="00444816">
        <w:rPr>
          <w:rFonts w:ascii="Times New Roman" w:hAnsi="Times New Roman" w:cs="Times New Roman"/>
          <w:sz w:val="28"/>
          <w:szCs w:val="28"/>
        </w:rPr>
        <w:t>на нерасчетных же реж</w:t>
      </w:r>
      <w:r w:rsidR="00597A13">
        <w:rPr>
          <w:rFonts w:ascii="Times New Roman" w:hAnsi="Times New Roman" w:cs="Times New Roman"/>
          <w:sz w:val="28"/>
          <w:szCs w:val="28"/>
        </w:rPr>
        <w:t xml:space="preserve">имах эффективность «существенно </w:t>
      </w:r>
      <w:r w:rsidRPr="00444816">
        <w:rPr>
          <w:rFonts w:ascii="Times New Roman" w:hAnsi="Times New Roman" w:cs="Times New Roman"/>
          <w:sz w:val="28"/>
          <w:szCs w:val="28"/>
        </w:rPr>
        <w:t>снижается. Следует отметить, что эффективность работы компрессора на нерасчетных</w:t>
      </w:r>
      <w:r w:rsidR="00597A13">
        <w:rPr>
          <w:rFonts w:ascii="Times New Roman" w:hAnsi="Times New Roman" w:cs="Times New Roman"/>
          <w:sz w:val="28"/>
          <w:szCs w:val="28"/>
        </w:rPr>
        <w:t xml:space="preserve"> </w:t>
      </w:r>
      <w:r w:rsidRPr="00444816">
        <w:rPr>
          <w:rFonts w:ascii="Times New Roman" w:hAnsi="Times New Roman" w:cs="Times New Roman"/>
          <w:sz w:val="28"/>
          <w:szCs w:val="28"/>
        </w:rPr>
        <w:t xml:space="preserve">режимах зависит от многих факторов, но наиболее </w:t>
      </w:r>
      <w:r w:rsidR="00597A13">
        <w:rPr>
          <w:rFonts w:ascii="Times New Roman" w:hAnsi="Times New Roman" w:cs="Times New Roman"/>
          <w:sz w:val="28"/>
          <w:szCs w:val="28"/>
        </w:rPr>
        <w:t>существенными из них</w:t>
      </w:r>
      <w:r w:rsidRPr="00444816">
        <w:rPr>
          <w:rFonts w:ascii="Times New Roman" w:hAnsi="Times New Roman" w:cs="Times New Roman"/>
          <w:sz w:val="28"/>
          <w:szCs w:val="28"/>
        </w:rPr>
        <w:t xml:space="preserve"> является выбранный способ регулирования.</w:t>
      </w:r>
    </w:p>
    <w:p w:rsidR="00597A13" w:rsidRDefault="00597A13" w:rsidP="00597A13">
      <w:pPr>
        <w:spacing w:after="0" w:line="360" w:lineRule="auto"/>
        <w:ind w:firstLine="708"/>
        <w:jc w:val="both"/>
        <w:rPr>
          <w:rFonts w:ascii="Times New Roman" w:hAnsi="Times New Roman" w:cs="Times New Roman"/>
          <w:sz w:val="28"/>
          <w:szCs w:val="28"/>
        </w:rPr>
      </w:pPr>
      <w:r w:rsidRPr="00597A13">
        <w:rPr>
          <w:rFonts w:ascii="Times New Roman" w:hAnsi="Times New Roman" w:cs="Times New Roman"/>
          <w:sz w:val="28"/>
          <w:szCs w:val="28"/>
        </w:rPr>
        <w:t>Общеизвестно, что регулирование конечных па</w:t>
      </w:r>
      <w:r>
        <w:rPr>
          <w:rFonts w:ascii="Times New Roman" w:hAnsi="Times New Roman" w:cs="Times New Roman"/>
          <w:sz w:val="28"/>
          <w:szCs w:val="28"/>
        </w:rPr>
        <w:t xml:space="preserve">раметров газа можно осуществить </w:t>
      </w:r>
      <w:r w:rsidRPr="00597A13">
        <w:rPr>
          <w:rFonts w:ascii="Times New Roman" w:hAnsi="Times New Roman" w:cs="Times New Roman"/>
          <w:sz w:val="28"/>
          <w:szCs w:val="28"/>
        </w:rPr>
        <w:t>изменением характеристики компрессора.</w:t>
      </w:r>
      <w:r>
        <w:rPr>
          <w:rFonts w:ascii="Times New Roman" w:hAnsi="Times New Roman" w:cs="Times New Roman"/>
          <w:sz w:val="28"/>
          <w:szCs w:val="28"/>
        </w:rPr>
        <w:t xml:space="preserve"> </w:t>
      </w:r>
      <w:r w:rsidRPr="00597A13">
        <w:rPr>
          <w:rFonts w:ascii="Times New Roman" w:hAnsi="Times New Roman" w:cs="Times New Roman"/>
          <w:sz w:val="28"/>
          <w:szCs w:val="28"/>
        </w:rPr>
        <w:t>Наиболее известными способами регулирования являются</w:t>
      </w:r>
      <w:r>
        <w:rPr>
          <w:rFonts w:ascii="Times New Roman" w:hAnsi="Times New Roman" w:cs="Times New Roman"/>
          <w:sz w:val="28"/>
          <w:szCs w:val="28"/>
        </w:rPr>
        <w:t>:</w:t>
      </w:r>
    </w:p>
    <w:p w:rsidR="00597A13" w:rsidRPr="00597A13" w:rsidRDefault="00597A13" w:rsidP="00597A13">
      <w:pPr>
        <w:pStyle w:val="a4"/>
        <w:numPr>
          <w:ilvl w:val="0"/>
          <w:numId w:val="5"/>
        </w:numPr>
        <w:spacing w:after="0" w:line="360" w:lineRule="auto"/>
        <w:ind w:left="0" w:firstLine="709"/>
        <w:jc w:val="both"/>
        <w:rPr>
          <w:rFonts w:ascii="Times New Roman" w:hAnsi="Times New Roman" w:cs="Times New Roman"/>
          <w:sz w:val="28"/>
          <w:szCs w:val="28"/>
        </w:rPr>
      </w:pPr>
      <w:r w:rsidRPr="00597A13">
        <w:rPr>
          <w:rFonts w:ascii="Times New Roman" w:hAnsi="Times New Roman" w:cs="Times New Roman"/>
          <w:sz w:val="28"/>
          <w:szCs w:val="28"/>
        </w:rPr>
        <w:t>Изменение частоты вращения ротора, следовательно, окружной скорости</w:t>
      </w:r>
      <w:r>
        <w:rPr>
          <w:rFonts w:ascii="Times New Roman" w:hAnsi="Times New Roman" w:cs="Times New Roman"/>
          <w:sz w:val="28"/>
          <w:szCs w:val="28"/>
        </w:rPr>
        <w:t xml:space="preserve"> </w:t>
      </w:r>
      <w:r w:rsidRPr="00597A13">
        <w:rPr>
          <w:rFonts w:ascii="Times New Roman" w:hAnsi="Times New Roman" w:cs="Times New Roman"/>
          <w:sz w:val="28"/>
          <w:szCs w:val="28"/>
        </w:rPr>
        <w:t>рабочего колеса;</w:t>
      </w:r>
    </w:p>
    <w:p w:rsidR="00597A13" w:rsidRPr="00597A13" w:rsidRDefault="00597A13" w:rsidP="00597A13">
      <w:pPr>
        <w:pStyle w:val="a4"/>
        <w:numPr>
          <w:ilvl w:val="0"/>
          <w:numId w:val="5"/>
        </w:numPr>
        <w:spacing w:after="0" w:line="360" w:lineRule="auto"/>
        <w:ind w:left="0" w:firstLine="709"/>
        <w:jc w:val="both"/>
        <w:rPr>
          <w:rFonts w:ascii="Times New Roman" w:hAnsi="Times New Roman" w:cs="Times New Roman"/>
          <w:sz w:val="28"/>
          <w:szCs w:val="28"/>
        </w:rPr>
      </w:pPr>
      <w:proofErr w:type="spellStart"/>
      <w:r w:rsidRPr="00597A13">
        <w:rPr>
          <w:rFonts w:ascii="Times New Roman" w:hAnsi="Times New Roman" w:cs="Times New Roman"/>
          <w:sz w:val="28"/>
          <w:szCs w:val="28"/>
        </w:rPr>
        <w:t>Дросселирование</w:t>
      </w:r>
      <w:proofErr w:type="spellEnd"/>
      <w:r w:rsidRPr="00597A13">
        <w:rPr>
          <w:rFonts w:ascii="Times New Roman" w:hAnsi="Times New Roman" w:cs="Times New Roman"/>
          <w:sz w:val="28"/>
          <w:szCs w:val="28"/>
        </w:rPr>
        <w:t xml:space="preserve"> потока газа</w:t>
      </w:r>
      <w:r>
        <w:rPr>
          <w:rFonts w:ascii="Times New Roman" w:hAnsi="Times New Roman" w:cs="Times New Roman"/>
          <w:sz w:val="28"/>
          <w:szCs w:val="28"/>
        </w:rPr>
        <w:t>;</w:t>
      </w:r>
    </w:p>
    <w:p w:rsidR="00597A13" w:rsidRPr="00597A13" w:rsidRDefault="00597A13" w:rsidP="00597A13">
      <w:pPr>
        <w:pStyle w:val="a4"/>
        <w:numPr>
          <w:ilvl w:val="0"/>
          <w:numId w:val="5"/>
        </w:numPr>
        <w:spacing w:after="0" w:line="360" w:lineRule="auto"/>
        <w:ind w:left="0" w:firstLine="709"/>
        <w:jc w:val="both"/>
        <w:rPr>
          <w:rFonts w:ascii="Times New Roman" w:hAnsi="Times New Roman" w:cs="Times New Roman"/>
          <w:sz w:val="28"/>
          <w:szCs w:val="28"/>
        </w:rPr>
      </w:pPr>
      <w:r w:rsidRPr="00597A13">
        <w:rPr>
          <w:rFonts w:ascii="Times New Roman" w:hAnsi="Times New Roman" w:cs="Times New Roman"/>
          <w:sz w:val="28"/>
          <w:szCs w:val="28"/>
        </w:rPr>
        <w:t>Поворот лопаток входного направляющего аппарата;</w:t>
      </w:r>
    </w:p>
    <w:p w:rsidR="00597A13" w:rsidRPr="00597A13" w:rsidRDefault="00597A13" w:rsidP="00597A13">
      <w:pPr>
        <w:pStyle w:val="a4"/>
        <w:numPr>
          <w:ilvl w:val="0"/>
          <w:numId w:val="5"/>
        </w:numPr>
        <w:spacing w:after="0" w:line="360" w:lineRule="auto"/>
        <w:ind w:left="0" w:firstLine="709"/>
        <w:jc w:val="both"/>
        <w:rPr>
          <w:rFonts w:ascii="Times New Roman" w:hAnsi="Times New Roman" w:cs="Times New Roman"/>
          <w:sz w:val="28"/>
          <w:szCs w:val="28"/>
        </w:rPr>
      </w:pPr>
      <w:r w:rsidRPr="00597A13">
        <w:rPr>
          <w:rFonts w:ascii="Times New Roman" w:hAnsi="Times New Roman" w:cs="Times New Roman"/>
          <w:sz w:val="28"/>
          <w:szCs w:val="28"/>
        </w:rPr>
        <w:t>Поворот лопаток диффузора;</w:t>
      </w:r>
    </w:p>
    <w:p w:rsidR="00597A13" w:rsidRDefault="00597A13" w:rsidP="00597A13">
      <w:pPr>
        <w:pStyle w:val="a4"/>
        <w:numPr>
          <w:ilvl w:val="0"/>
          <w:numId w:val="5"/>
        </w:numPr>
        <w:spacing w:after="0" w:line="360" w:lineRule="auto"/>
        <w:ind w:left="0" w:firstLine="709"/>
        <w:jc w:val="both"/>
        <w:rPr>
          <w:rFonts w:ascii="Times New Roman" w:hAnsi="Times New Roman" w:cs="Times New Roman"/>
          <w:sz w:val="28"/>
          <w:szCs w:val="28"/>
        </w:rPr>
      </w:pPr>
      <w:r w:rsidRPr="00597A13">
        <w:rPr>
          <w:rFonts w:ascii="Times New Roman" w:hAnsi="Times New Roman" w:cs="Times New Roman"/>
          <w:sz w:val="28"/>
          <w:szCs w:val="28"/>
        </w:rPr>
        <w:t>Частичный выпуск сжатого газа в атмосферу или перепуск его на всасывание;</w:t>
      </w:r>
    </w:p>
    <w:p w:rsidR="00AC2D88" w:rsidRDefault="00AC2D88" w:rsidP="00AC2D88">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Наиболее широкое применение регулирование компрессора получили стационарные компрессорные холодильные установки. Изменение характеристик компрессора сводится к управлению предварительной закрутки потока и к дросселирующему действию на входе. Регулирование газового потока сопровождается понижением КПД. На рисунке 1 приведены графики регулирования давления и производительности при помощи поворотных лопаток на входе. При обеспечении постоянства давления, равного 100%, поворотом лопаток можно добиться уменьшения производительности машины до 35</w:t>
      </w:r>
      <w:r w:rsidRPr="00AC2D88">
        <w:rPr>
          <w:rFonts w:ascii="Times New Roman" w:hAnsi="Times New Roman" w:cs="Times New Roman"/>
          <w:sz w:val="28"/>
          <w:szCs w:val="28"/>
        </w:rPr>
        <w:t>%</w:t>
      </w:r>
      <w:r>
        <w:rPr>
          <w:rFonts w:ascii="Times New Roman" w:hAnsi="Times New Roman" w:cs="Times New Roman"/>
          <w:sz w:val="28"/>
          <w:szCs w:val="28"/>
        </w:rPr>
        <w:t xml:space="preserve"> от номинального. При этом происходит уменьшение затраченной мощности</w:t>
      </w:r>
      <w:r w:rsidR="00F019C1">
        <w:rPr>
          <w:rFonts w:ascii="Times New Roman" w:hAnsi="Times New Roman" w:cs="Times New Roman"/>
          <w:sz w:val="28"/>
          <w:szCs w:val="28"/>
        </w:rPr>
        <w:t xml:space="preserve">. Данный </w:t>
      </w:r>
      <w:r w:rsidR="00AD7E65">
        <w:rPr>
          <w:rFonts w:ascii="Times New Roman" w:hAnsi="Times New Roman" w:cs="Times New Roman"/>
          <w:sz w:val="28"/>
          <w:szCs w:val="28"/>
        </w:rPr>
        <w:t>способ управления</w:t>
      </w:r>
      <w:r w:rsidR="00F019C1">
        <w:rPr>
          <w:rFonts w:ascii="Times New Roman" w:hAnsi="Times New Roman" w:cs="Times New Roman"/>
          <w:sz w:val="28"/>
          <w:szCs w:val="28"/>
        </w:rPr>
        <w:t xml:space="preserve"> в сравнении </w:t>
      </w:r>
      <w:r w:rsidR="00F019C1">
        <w:rPr>
          <w:rFonts w:ascii="Times New Roman" w:hAnsi="Times New Roman" w:cs="Times New Roman"/>
          <w:sz w:val="28"/>
          <w:szCs w:val="28"/>
        </w:rPr>
        <w:lastRenderedPageBreak/>
        <w:t xml:space="preserve">с простым </w:t>
      </w:r>
      <w:proofErr w:type="spellStart"/>
      <w:r w:rsidR="00F019C1">
        <w:rPr>
          <w:rFonts w:ascii="Times New Roman" w:hAnsi="Times New Roman" w:cs="Times New Roman"/>
          <w:sz w:val="28"/>
          <w:szCs w:val="28"/>
        </w:rPr>
        <w:t>дросселированием</w:t>
      </w:r>
      <w:proofErr w:type="spellEnd"/>
      <w:r w:rsidR="00F019C1">
        <w:rPr>
          <w:rFonts w:ascii="Times New Roman" w:hAnsi="Times New Roman" w:cs="Times New Roman"/>
          <w:sz w:val="28"/>
          <w:szCs w:val="28"/>
        </w:rPr>
        <w:t xml:space="preserve"> входного патрубка уменьшает расход мощности в широком диапазоне работы на 10</w:t>
      </w:r>
      <w:r w:rsidR="00F019C1" w:rsidRPr="00F019C1">
        <w:rPr>
          <w:rFonts w:ascii="Times New Roman" w:hAnsi="Times New Roman" w:cs="Times New Roman"/>
          <w:sz w:val="28"/>
          <w:szCs w:val="28"/>
        </w:rPr>
        <w:t>%</w:t>
      </w:r>
    </w:p>
    <w:p w:rsidR="00F019C1" w:rsidRDefault="00F019C1" w:rsidP="00F019C1">
      <w:pPr>
        <w:keepNext/>
        <w:spacing w:after="0" w:line="360" w:lineRule="auto"/>
        <w:jc w:val="center"/>
      </w:pPr>
      <w:r>
        <w:rPr>
          <w:noProof/>
          <w:lang w:eastAsia="ru-RU"/>
        </w:rPr>
        <w:drawing>
          <wp:inline distT="0" distB="0" distL="0" distR="0" wp14:anchorId="4A4BEC21" wp14:editId="0B08286A">
            <wp:extent cx="4343400" cy="47244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343400" cy="4724400"/>
                    </a:xfrm>
                    <a:prstGeom prst="rect">
                      <a:avLst/>
                    </a:prstGeom>
                  </pic:spPr>
                </pic:pic>
              </a:graphicData>
            </a:graphic>
          </wp:inline>
        </w:drawing>
      </w:r>
    </w:p>
    <w:p w:rsidR="00F019C1" w:rsidRPr="00D97263" w:rsidRDefault="00F019C1" w:rsidP="00F019C1">
      <w:pPr>
        <w:pStyle w:val="a5"/>
        <w:jc w:val="center"/>
        <w:rPr>
          <w:rFonts w:ascii="Times New Roman" w:hAnsi="Times New Roman" w:cs="Times New Roman"/>
          <w:i w:val="0"/>
          <w:color w:val="auto"/>
          <w:sz w:val="28"/>
          <w:szCs w:val="28"/>
        </w:rPr>
      </w:pPr>
      <w:r w:rsidRPr="00D97263">
        <w:rPr>
          <w:rFonts w:ascii="Times New Roman" w:hAnsi="Times New Roman" w:cs="Times New Roman"/>
          <w:i w:val="0"/>
          <w:color w:val="auto"/>
          <w:sz w:val="28"/>
          <w:szCs w:val="28"/>
        </w:rPr>
        <w:t xml:space="preserve">Рисунок </w:t>
      </w:r>
      <w:r w:rsidRPr="00D97263">
        <w:rPr>
          <w:rFonts w:ascii="Times New Roman" w:hAnsi="Times New Roman" w:cs="Times New Roman"/>
          <w:i w:val="0"/>
          <w:color w:val="auto"/>
          <w:sz w:val="28"/>
          <w:szCs w:val="28"/>
        </w:rPr>
        <w:fldChar w:fldCharType="begin"/>
      </w:r>
      <w:r w:rsidRPr="00D97263">
        <w:rPr>
          <w:rFonts w:ascii="Times New Roman" w:hAnsi="Times New Roman" w:cs="Times New Roman"/>
          <w:i w:val="0"/>
          <w:color w:val="auto"/>
          <w:sz w:val="28"/>
          <w:szCs w:val="28"/>
        </w:rPr>
        <w:instrText xml:space="preserve"> SEQ Рисунок \* ARABIC </w:instrText>
      </w:r>
      <w:r w:rsidRPr="00D97263">
        <w:rPr>
          <w:rFonts w:ascii="Times New Roman" w:hAnsi="Times New Roman" w:cs="Times New Roman"/>
          <w:i w:val="0"/>
          <w:color w:val="auto"/>
          <w:sz w:val="28"/>
          <w:szCs w:val="28"/>
        </w:rPr>
        <w:fldChar w:fldCharType="separate"/>
      </w:r>
      <w:r w:rsidR="00215D3C">
        <w:rPr>
          <w:rFonts w:ascii="Times New Roman" w:hAnsi="Times New Roman" w:cs="Times New Roman"/>
          <w:i w:val="0"/>
          <w:noProof/>
          <w:color w:val="auto"/>
          <w:sz w:val="28"/>
          <w:szCs w:val="28"/>
        </w:rPr>
        <w:t>1</w:t>
      </w:r>
      <w:r w:rsidRPr="00D97263">
        <w:rPr>
          <w:rFonts w:ascii="Times New Roman" w:hAnsi="Times New Roman" w:cs="Times New Roman"/>
          <w:i w:val="0"/>
          <w:color w:val="auto"/>
          <w:sz w:val="28"/>
          <w:szCs w:val="28"/>
        </w:rPr>
        <w:fldChar w:fldCharType="end"/>
      </w:r>
      <w:r w:rsidRPr="00D97263">
        <w:rPr>
          <w:rFonts w:ascii="Times New Roman" w:hAnsi="Times New Roman" w:cs="Times New Roman"/>
          <w:i w:val="0"/>
          <w:color w:val="auto"/>
          <w:sz w:val="28"/>
          <w:szCs w:val="28"/>
        </w:rPr>
        <w:t xml:space="preserve"> – Регулирование давления и производительности при </w:t>
      </w:r>
      <w:r w:rsidR="00D97263" w:rsidRPr="00D97263">
        <w:rPr>
          <w:rFonts w:ascii="Times New Roman" w:hAnsi="Times New Roman" w:cs="Times New Roman"/>
          <w:i w:val="0"/>
          <w:color w:val="auto"/>
          <w:sz w:val="28"/>
          <w:szCs w:val="28"/>
        </w:rPr>
        <w:t>помощи лопаток</w:t>
      </w:r>
      <w:r w:rsidRPr="00D97263">
        <w:rPr>
          <w:rFonts w:ascii="Times New Roman" w:hAnsi="Times New Roman" w:cs="Times New Roman"/>
          <w:i w:val="0"/>
          <w:color w:val="auto"/>
          <w:sz w:val="28"/>
          <w:szCs w:val="28"/>
        </w:rPr>
        <w:t xml:space="preserve"> на входе. 1-5 положения лопаток на входе.</w:t>
      </w:r>
    </w:p>
    <w:p w:rsidR="00F019C1" w:rsidRDefault="00F019C1" w:rsidP="00F019C1"/>
    <w:p w:rsidR="00F019C1" w:rsidRPr="00866A15" w:rsidRDefault="00F019C1" w:rsidP="00866A15">
      <w:pPr>
        <w:spacing w:after="0" w:line="360" w:lineRule="auto"/>
        <w:ind w:firstLine="708"/>
        <w:jc w:val="both"/>
        <w:rPr>
          <w:rFonts w:ascii="Times New Roman" w:hAnsi="Times New Roman" w:cs="Times New Roman"/>
          <w:sz w:val="28"/>
          <w:szCs w:val="28"/>
        </w:rPr>
      </w:pPr>
      <w:r w:rsidRPr="00866A15">
        <w:rPr>
          <w:rFonts w:ascii="Times New Roman" w:hAnsi="Times New Roman" w:cs="Times New Roman"/>
          <w:sz w:val="28"/>
          <w:szCs w:val="28"/>
        </w:rPr>
        <w:t>Так же есть опытные данные по работе ВНА компрессора фирмы «</w:t>
      </w:r>
      <w:proofErr w:type="spellStart"/>
      <w:r w:rsidRPr="00866A15">
        <w:rPr>
          <w:rFonts w:ascii="Times New Roman" w:hAnsi="Times New Roman" w:cs="Times New Roman"/>
          <w:sz w:val="28"/>
          <w:szCs w:val="28"/>
        </w:rPr>
        <w:t>Турбомек</w:t>
      </w:r>
      <w:proofErr w:type="spellEnd"/>
      <w:r w:rsidRPr="00866A15">
        <w:rPr>
          <w:rFonts w:ascii="Times New Roman" w:hAnsi="Times New Roman" w:cs="Times New Roman"/>
          <w:sz w:val="28"/>
          <w:szCs w:val="28"/>
        </w:rPr>
        <w:t xml:space="preserve">». На рисунке 2 изображены зависимости параметром в случае изменения положения ВНА. Регулирование поворотом лопаток на входе является неким средним между регулированием дросселем и числом оборотом. В </w:t>
      </w:r>
      <w:r w:rsidR="001E0883" w:rsidRPr="00866A15">
        <w:rPr>
          <w:rFonts w:ascii="Times New Roman" w:hAnsi="Times New Roman" w:cs="Times New Roman"/>
          <w:sz w:val="28"/>
          <w:szCs w:val="28"/>
        </w:rPr>
        <w:t>большинстве</w:t>
      </w:r>
      <w:r w:rsidRPr="00866A15">
        <w:rPr>
          <w:rFonts w:ascii="Times New Roman" w:hAnsi="Times New Roman" w:cs="Times New Roman"/>
          <w:sz w:val="28"/>
          <w:szCs w:val="28"/>
        </w:rPr>
        <w:t xml:space="preserve"> работ по данной тематике </w:t>
      </w:r>
      <w:r w:rsidR="001E0883" w:rsidRPr="00866A15">
        <w:rPr>
          <w:rFonts w:ascii="Times New Roman" w:hAnsi="Times New Roman" w:cs="Times New Roman"/>
          <w:sz w:val="28"/>
          <w:szCs w:val="28"/>
        </w:rPr>
        <w:t>отсутствуют</w:t>
      </w:r>
      <w:r w:rsidRPr="00866A15">
        <w:rPr>
          <w:rFonts w:ascii="Times New Roman" w:hAnsi="Times New Roman" w:cs="Times New Roman"/>
          <w:sz w:val="28"/>
          <w:szCs w:val="28"/>
        </w:rPr>
        <w:t xml:space="preserve"> данные о механизме работы аппаратов управления ВНА и методов их расчета.</w:t>
      </w:r>
    </w:p>
    <w:p w:rsidR="00F019C1" w:rsidRDefault="00F019C1" w:rsidP="00D97263">
      <w:pPr>
        <w:keepNext/>
        <w:spacing w:after="0" w:line="360" w:lineRule="auto"/>
        <w:jc w:val="center"/>
        <w:rPr>
          <w:noProof/>
          <w:lang w:eastAsia="ru-RU"/>
        </w:rPr>
      </w:pPr>
      <w:r>
        <w:rPr>
          <w:noProof/>
          <w:lang w:eastAsia="ru-RU"/>
        </w:rPr>
        <w:lastRenderedPageBreak/>
        <w:drawing>
          <wp:inline distT="0" distB="0" distL="0" distR="0" wp14:anchorId="03FC9DCD" wp14:editId="2D72FE79">
            <wp:extent cx="3219450" cy="40957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219450" cy="4095750"/>
                    </a:xfrm>
                    <a:prstGeom prst="rect">
                      <a:avLst/>
                    </a:prstGeom>
                  </pic:spPr>
                </pic:pic>
              </a:graphicData>
            </a:graphic>
          </wp:inline>
        </w:drawing>
      </w:r>
    </w:p>
    <w:p w:rsidR="00F019C1" w:rsidRPr="00D97263" w:rsidRDefault="00F019C1" w:rsidP="00D97263">
      <w:pPr>
        <w:keepNext/>
        <w:spacing w:after="0" w:line="360" w:lineRule="auto"/>
        <w:jc w:val="center"/>
        <w:rPr>
          <w:rFonts w:ascii="Times New Roman" w:hAnsi="Times New Roman" w:cs="Times New Roman"/>
          <w:noProof/>
          <w:sz w:val="28"/>
          <w:szCs w:val="28"/>
          <w:lang w:eastAsia="ru-RU"/>
        </w:rPr>
      </w:pPr>
      <w:r w:rsidRPr="00D97263">
        <w:rPr>
          <w:rFonts w:ascii="Times New Roman" w:hAnsi="Times New Roman" w:cs="Times New Roman"/>
          <w:noProof/>
          <w:sz w:val="28"/>
          <w:szCs w:val="28"/>
          <w:lang w:eastAsia="ru-RU"/>
        </w:rPr>
        <w:t xml:space="preserve">Рисунок </w:t>
      </w:r>
      <w:r w:rsidRPr="00D97263">
        <w:rPr>
          <w:rFonts w:ascii="Times New Roman" w:hAnsi="Times New Roman" w:cs="Times New Roman"/>
          <w:noProof/>
          <w:sz w:val="28"/>
          <w:szCs w:val="28"/>
          <w:lang w:eastAsia="ru-RU"/>
        </w:rPr>
        <w:fldChar w:fldCharType="begin"/>
      </w:r>
      <w:r w:rsidRPr="00D97263">
        <w:rPr>
          <w:rFonts w:ascii="Times New Roman" w:hAnsi="Times New Roman" w:cs="Times New Roman"/>
          <w:noProof/>
          <w:sz w:val="28"/>
          <w:szCs w:val="28"/>
          <w:lang w:eastAsia="ru-RU"/>
        </w:rPr>
        <w:instrText xml:space="preserve"> SEQ Рисунок \* ARABIC </w:instrText>
      </w:r>
      <w:r w:rsidRPr="00D97263">
        <w:rPr>
          <w:rFonts w:ascii="Times New Roman" w:hAnsi="Times New Roman" w:cs="Times New Roman"/>
          <w:noProof/>
          <w:sz w:val="28"/>
          <w:szCs w:val="28"/>
          <w:lang w:eastAsia="ru-RU"/>
        </w:rPr>
        <w:fldChar w:fldCharType="separate"/>
      </w:r>
      <w:r w:rsidR="00215D3C">
        <w:rPr>
          <w:rFonts w:ascii="Times New Roman" w:hAnsi="Times New Roman" w:cs="Times New Roman"/>
          <w:noProof/>
          <w:sz w:val="28"/>
          <w:szCs w:val="28"/>
          <w:lang w:eastAsia="ru-RU"/>
        </w:rPr>
        <w:t>2</w:t>
      </w:r>
      <w:r w:rsidRPr="00D97263">
        <w:rPr>
          <w:rFonts w:ascii="Times New Roman" w:hAnsi="Times New Roman" w:cs="Times New Roman"/>
          <w:noProof/>
          <w:sz w:val="28"/>
          <w:szCs w:val="28"/>
          <w:lang w:eastAsia="ru-RU"/>
        </w:rPr>
        <w:fldChar w:fldCharType="end"/>
      </w:r>
      <w:r w:rsidRPr="00D97263">
        <w:rPr>
          <w:rFonts w:ascii="Times New Roman" w:hAnsi="Times New Roman" w:cs="Times New Roman"/>
          <w:noProof/>
          <w:sz w:val="28"/>
          <w:szCs w:val="28"/>
          <w:lang w:eastAsia="ru-RU"/>
        </w:rPr>
        <w:t xml:space="preserve"> – Характеристики центробежного компрессора. Отношение давлений и КПД в </w:t>
      </w:r>
      <w:r w:rsidR="00D97263" w:rsidRPr="00D97263">
        <w:rPr>
          <w:rFonts w:ascii="Times New Roman" w:hAnsi="Times New Roman" w:cs="Times New Roman"/>
          <w:noProof/>
          <w:sz w:val="28"/>
          <w:szCs w:val="28"/>
          <w:lang w:eastAsia="ru-RU"/>
        </w:rPr>
        <w:t>з</w:t>
      </w:r>
      <w:r w:rsidRPr="00D97263">
        <w:rPr>
          <w:rFonts w:ascii="Times New Roman" w:hAnsi="Times New Roman" w:cs="Times New Roman"/>
          <w:noProof/>
          <w:sz w:val="28"/>
          <w:szCs w:val="28"/>
          <w:lang w:eastAsia="ru-RU"/>
        </w:rPr>
        <w:t>ависимости от расхода и различных числах оборотов при открытом и при закрытом дросселе</w:t>
      </w:r>
    </w:p>
    <w:p w:rsidR="005E3A2E" w:rsidRPr="00292364" w:rsidRDefault="005E3A2E" w:rsidP="00292364">
      <w:pPr>
        <w:spacing w:after="0" w:line="360" w:lineRule="auto"/>
        <w:ind w:firstLine="708"/>
        <w:rPr>
          <w:rFonts w:ascii="Times New Roman" w:hAnsi="Times New Roman" w:cs="Times New Roman"/>
          <w:sz w:val="28"/>
          <w:szCs w:val="28"/>
        </w:rPr>
      </w:pPr>
    </w:p>
    <w:p w:rsidR="005E3A2E" w:rsidRPr="004E7D13" w:rsidRDefault="00D97263" w:rsidP="004E7D13">
      <w:pPr>
        <w:pStyle w:val="10"/>
        <w:numPr>
          <w:ilvl w:val="0"/>
          <w:numId w:val="7"/>
        </w:numPr>
        <w:rPr>
          <w:rFonts w:ascii="Times New Roman" w:hAnsi="Times New Roman" w:cs="Times New Roman"/>
          <w:b/>
          <w:color w:val="auto"/>
        </w:rPr>
      </w:pPr>
      <w:bookmarkStart w:id="4" w:name="_Toc532830001"/>
      <w:r w:rsidRPr="004E7D13">
        <w:rPr>
          <w:rFonts w:ascii="Times New Roman" w:hAnsi="Times New Roman" w:cs="Times New Roman"/>
          <w:b/>
          <w:color w:val="auto"/>
        </w:rPr>
        <w:t>О</w:t>
      </w:r>
      <w:r w:rsidR="00AD7E65" w:rsidRPr="004E7D13">
        <w:rPr>
          <w:rFonts w:ascii="Times New Roman" w:hAnsi="Times New Roman" w:cs="Times New Roman"/>
          <w:b/>
          <w:color w:val="auto"/>
        </w:rPr>
        <w:t>собенности моделирования рабочей ступени РК</w:t>
      </w:r>
      <w:bookmarkEnd w:id="4"/>
      <w:r w:rsidR="00AD7E65" w:rsidRPr="004E7D13">
        <w:rPr>
          <w:rFonts w:ascii="Times New Roman" w:hAnsi="Times New Roman" w:cs="Times New Roman"/>
          <w:b/>
          <w:color w:val="auto"/>
        </w:rPr>
        <w:t xml:space="preserve"> </w:t>
      </w:r>
    </w:p>
    <w:p w:rsidR="00D97263" w:rsidRPr="00292364" w:rsidRDefault="00D97263" w:rsidP="00D97263">
      <w:pPr>
        <w:spacing w:after="0" w:line="360" w:lineRule="auto"/>
        <w:ind w:firstLine="708"/>
        <w:rPr>
          <w:rFonts w:ascii="Times New Roman" w:hAnsi="Times New Roman" w:cs="Times New Roman"/>
          <w:sz w:val="28"/>
          <w:szCs w:val="28"/>
        </w:rPr>
      </w:pPr>
    </w:p>
    <w:p w:rsidR="00866A15" w:rsidRDefault="00D97263" w:rsidP="00D97263">
      <w:pPr>
        <w:spacing w:after="0" w:line="360" w:lineRule="auto"/>
        <w:ind w:firstLine="708"/>
        <w:jc w:val="both"/>
        <w:rPr>
          <w:rFonts w:ascii="Times New Roman" w:hAnsi="Times New Roman" w:cs="Times New Roman"/>
          <w:sz w:val="28"/>
          <w:szCs w:val="28"/>
        </w:rPr>
      </w:pPr>
      <w:r w:rsidRPr="00D97263">
        <w:rPr>
          <w:rFonts w:ascii="Times New Roman" w:hAnsi="Times New Roman" w:cs="Times New Roman"/>
          <w:sz w:val="28"/>
          <w:szCs w:val="28"/>
        </w:rPr>
        <w:t xml:space="preserve">В настоящее время развитие вычислительных методов почти достигло своих пределов, так что современные программные комплексы чуть лучше программных продуктов того времени, так как разработанные еще в прошлом математические модели используются до сих пор. В конце </w:t>
      </w:r>
      <w:r>
        <w:rPr>
          <w:rFonts w:ascii="Times New Roman" w:hAnsi="Times New Roman" w:cs="Times New Roman"/>
          <w:sz w:val="28"/>
          <w:szCs w:val="28"/>
        </w:rPr>
        <w:t>п</w:t>
      </w:r>
      <w:r w:rsidRPr="00D97263">
        <w:rPr>
          <w:rFonts w:ascii="Times New Roman" w:hAnsi="Times New Roman" w:cs="Times New Roman"/>
          <w:sz w:val="28"/>
          <w:szCs w:val="28"/>
        </w:rPr>
        <w:t>рошлого</w:t>
      </w:r>
      <w:r>
        <w:rPr>
          <w:rFonts w:ascii="Times New Roman" w:hAnsi="Times New Roman" w:cs="Times New Roman"/>
          <w:sz w:val="28"/>
          <w:szCs w:val="28"/>
        </w:rPr>
        <w:t xml:space="preserve"> </w:t>
      </w:r>
      <w:r w:rsidRPr="00D97263">
        <w:rPr>
          <w:rFonts w:ascii="Times New Roman" w:hAnsi="Times New Roman" w:cs="Times New Roman"/>
          <w:sz w:val="28"/>
          <w:szCs w:val="28"/>
        </w:rPr>
        <w:t>века в при разработки лопаточных маш</w:t>
      </w:r>
      <w:r>
        <w:rPr>
          <w:rFonts w:ascii="Times New Roman" w:hAnsi="Times New Roman" w:cs="Times New Roman"/>
          <w:sz w:val="28"/>
          <w:szCs w:val="28"/>
        </w:rPr>
        <w:t>ин стали использоваться трехмер</w:t>
      </w:r>
      <w:r w:rsidRPr="00D97263">
        <w:rPr>
          <w:rFonts w:ascii="Times New Roman" w:hAnsi="Times New Roman" w:cs="Times New Roman"/>
          <w:sz w:val="28"/>
          <w:szCs w:val="28"/>
        </w:rPr>
        <w:t>ные расчетные модели, в основе которых интегрирование осредненных по</w:t>
      </w:r>
      <w:r>
        <w:rPr>
          <w:rFonts w:ascii="Times New Roman" w:hAnsi="Times New Roman" w:cs="Times New Roman"/>
          <w:sz w:val="28"/>
          <w:szCs w:val="28"/>
        </w:rPr>
        <w:t xml:space="preserve"> </w:t>
      </w:r>
      <w:proofErr w:type="spellStart"/>
      <w:r w:rsidRPr="00D97263">
        <w:rPr>
          <w:rFonts w:ascii="Times New Roman" w:hAnsi="Times New Roman" w:cs="Times New Roman"/>
          <w:sz w:val="28"/>
          <w:szCs w:val="28"/>
        </w:rPr>
        <w:t>Рейнольдсу</w:t>
      </w:r>
      <w:proofErr w:type="spellEnd"/>
      <w:r w:rsidRPr="00D97263">
        <w:rPr>
          <w:rFonts w:ascii="Times New Roman" w:hAnsi="Times New Roman" w:cs="Times New Roman"/>
          <w:sz w:val="28"/>
          <w:szCs w:val="28"/>
        </w:rPr>
        <w:t xml:space="preserve"> системы уравнений Навье-Стокса, с последующим замыканием этих уравнений моделями турбулентности. На первых этапах это были</w:t>
      </w:r>
      <w:r>
        <w:rPr>
          <w:rFonts w:ascii="Times New Roman" w:hAnsi="Times New Roman" w:cs="Times New Roman"/>
          <w:sz w:val="28"/>
          <w:szCs w:val="28"/>
        </w:rPr>
        <w:t xml:space="preserve"> </w:t>
      </w:r>
      <w:r w:rsidRPr="00D97263">
        <w:rPr>
          <w:rFonts w:ascii="Times New Roman" w:hAnsi="Times New Roman" w:cs="Times New Roman"/>
          <w:sz w:val="28"/>
          <w:szCs w:val="28"/>
        </w:rPr>
        <w:t>упрощенные модели как полностью н</w:t>
      </w:r>
      <w:r>
        <w:rPr>
          <w:rFonts w:ascii="Times New Roman" w:hAnsi="Times New Roman" w:cs="Times New Roman"/>
          <w:sz w:val="28"/>
          <w:szCs w:val="28"/>
        </w:rPr>
        <w:t>евязкие, которые фактически при</w:t>
      </w:r>
      <w:r w:rsidRPr="00D97263">
        <w:rPr>
          <w:rFonts w:ascii="Times New Roman" w:hAnsi="Times New Roman" w:cs="Times New Roman"/>
          <w:sz w:val="28"/>
          <w:szCs w:val="28"/>
        </w:rPr>
        <w:t xml:space="preserve">менялись для определения </w:t>
      </w:r>
      <w:proofErr w:type="spellStart"/>
      <w:r w:rsidRPr="00D97263">
        <w:rPr>
          <w:rFonts w:ascii="Times New Roman" w:hAnsi="Times New Roman" w:cs="Times New Roman"/>
          <w:sz w:val="28"/>
          <w:szCs w:val="28"/>
        </w:rPr>
        <w:t>нагруженности</w:t>
      </w:r>
      <w:proofErr w:type="spellEnd"/>
      <w:r w:rsidRPr="00D97263">
        <w:rPr>
          <w:rFonts w:ascii="Times New Roman" w:hAnsi="Times New Roman" w:cs="Times New Roman"/>
          <w:sz w:val="28"/>
          <w:szCs w:val="28"/>
        </w:rPr>
        <w:t xml:space="preserve"> венцов и </w:t>
      </w:r>
      <w:r w:rsidRPr="00D97263">
        <w:rPr>
          <w:rFonts w:ascii="Times New Roman" w:hAnsi="Times New Roman" w:cs="Times New Roman"/>
          <w:sz w:val="28"/>
          <w:szCs w:val="28"/>
        </w:rPr>
        <w:lastRenderedPageBreak/>
        <w:t>отдельных сечений,</w:t>
      </w:r>
      <w:r>
        <w:rPr>
          <w:rFonts w:ascii="Times New Roman" w:hAnsi="Times New Roman" w:cs="Times New Roman"/>
          <w:sz w:val="28"/>
          <w:szCs w:val="28"/>
        </w:rPr>
        <w:t xml:space="preserve"> </w:t>
      </w:r>
      <w:r w:rsidRPr="00D97263">
        <w:rPr>
          <w:rFonts w:ascii="Times New Roman" w:hAnsi="Times New Roman" w:cs="Times New Roman"/>
          <w:sz w:val="28"/>
          <w:szCs w:val="28"/>
        </w:rPr>
        <w:t xml:space="preserve">так и </w:t>
      </w:r>
      <w:r w:rsidR="00AD7E65" w:rsidRPr="00D97263">
        <w:rPr>
          <w:rFonts w:ascii="Times New Roman" w:hAnsi="Times New Roman" w:cs="Times New Roman"/>
          <w:sz w:val="28"/>
          <w:szCs w:val="28"/>
        </w:rPr>
        <w:t>модели с раздельным описанием невязкого ядра,</w:t>
      </w:r>
      <w:r w:rsidRPr="00D97263">
        <w:rPr>
          <w:rFonts w:ascii="Times New Roman" w:hAnsi="Times New Roman" w:cs="Times New Roman"/>
          <w:sz w:val="28"/>
          <w:szCs w:val="28"/>
        </w:rPr>
        <w:t xml:space="preserve"> и соотношений для</w:t>
      </w:r>
      <w:r>
        <w:rPr>
          <w:rFonts w:ascii="Times New Roman" w:hAnsi="Times New Roman" w:cs="Times New Roman"/>
          <w:sz w:val="28"/>
          <w:szCs w:val="28"/>
        </w:rPr>
        <w:t xml:space="preserve"> </w:t>
      </w:r>
      <w:r w:rsidRPr="00D97263">
        <w:rPr>
          <w:rFonts w:ascii="Times New Roman" w:hAnsi="Times New Roman" w:cs="Times New Roman"/>
          <w:sz w:val="28"/>
          <w:szCs w:val="28"/>
        </w:rPr>
        <w:t xml:space="preserve">пограничного слоя. </w:t>
      </w:r>
      <w:proofErr w:type="gramStart"/>
      <w:r w:rsidRPr="00D97263">
        <w:rPr>
          <w:rFonts w:ascii="Times New Roman" w:hAnsi="Times New Roman" w:cs="Times New Roman"/>
          <w:sz w:val="28"/>
          <w:szCs w:val="28"/>
        </w:rPr>
        <w:t>В частности</w:t>
      </w:r>
      <w:proofErr w:type="gramEnd"/>
      <w:r w:rsidRPr="00D97263">
        <w:rPr>
          <w:rFonts w:ascii="Times New Roman" w:hAnsi="Times New Roman" w:cs="Times New Roman"/>
          <w:sz w:val="28"/>
          <w:szCs w:val="28"/>
        </w:rPr>
        <w:t xml:space="preserve"> в последних появилась возможность числового определения характеристик и параметров турбомашин, тогда как</w:t>
      </w:r>
      <w:r>
        <w:rPr>
          <w:rFonts w:ascii="Times New Roman" w:hAnsi="Times New Roman" w:cs="Times New Roman"/>
          <w:sz w:val="28"/>
          <w:szCs w:val="28"/>
        </w:rPr>
        <w:t xml:space="preserve"> </w:t>
      </w:r>
      <w:r w:rsidRPr="00D97263">
        <w:rPr>
          <w:rFonts w:ascii="Times New Roman" w:hAnsi="Times New Roman" w:cs="Times New Roman"/>
          <w:sz w:val="28"/>
          <w:szCs w:val="28"/>
        </w:rPr>
        <w:t>невязкий подход использовался только для анализа отдельных параметров</w:t>
      </w:r>
      <w:r>
        <w:rPr>
          <w:rFonts w:ascii="Times New Roman" w:hAnsi="Times New Roman" w:cs="Times New Roman"/>
          <w:sz w:val="28"/>
          <w:szCs w:val="28"/>
        </w:rPr>
        <w:t xml:space="preserve"> </w:t>
      </w:r>
      <w:r w:rsidRPr="00D97263">
        <w:rPr>
          <w:rFonts w:ascii="Times New Roman" w:hAnsi="Times New Roman" w:cs="Times New Roman"/>
          <w:sz w:val="28"/>
          <w:szCs w:val="28"/>
        </w:rPr>
        <w:t>лопаточных венцов. С развитием вычислительных мощностей и численных</w:t>
      </w:r>
      <w:r>
        <w:rPr>
          <w:rFonts w:ascii="Times New Roman" w:hAnsi="Times New Roman" w:cs="Times New Roman"/>
          <w:sz w:val="28"/>
          <w:szCs w:val="28"/>
        </w:rPr>
        <w:t xml:space="preserve"> </w:t>
      </w:r>
      <w:r w:rsidRPr="00D97263">
        <w:rPr>
          <w:rFonts w:ascii="Times New Roman" w:hAnsi="Times New Roman" w:cs="Times New Roman"/>
          <w:sz w:val="28"/>
          <w:szCs w:val="28"/>
        </w:rPr>
        <w:t>методов появилась возможность совершать трудоемкие трехмерные инженерные расчеты. В это время появились более развитые модели турбулентности, которые явным образом рассчитывают течение в вязком подслое.</w:t>
      </w:r>
      <w:r>
        <w:rPr>
          <w:rFonts w:ascii="Times New Roman" w:hAnsi="Times New Roman" w:cs="Times New Roman"/>
          <w:sz w:val="28"/>
          <w:szCs w:val="28"/>
        </w:rPr>
        <w:t xml:space="preserve"> </w:t>
      </w:r>
      <w:r w:rsidRPr="00D97263">
        <w:rPr>
          <w:rFonts w:ascii="Times New Roman" w:hAnsi="Times New Roman" w:cs="Times New Roman"/>
          <w:sz w:val="28"/>
          <w:szCs w:val="28"/>
        </w:rPr>
        <w:t>В таких моделях стало возможным корректное описание потока с явным</w:t>
      </w:r>
      <w:r>
        <w:rPr>
          <w:rFonts w:ascii="Times New Roman" w:hAnsi="Times New Roman" w:cs="Times New Roman"/>
          <w:sz w:val="28"/>
          <w:szCs w:val="28"/>
        </w:rPr>
        <w:t xml:space="preserve"> </w:t>
      </w:r>
      <w:r w:rsidRPr="00D97263">
        <w:rPr>
          <w:rFonts w:ascii="Times New Roman" w:hAnsi="Times New Roman" w:cs="Times New Roman"/>
          <w:sz w:val="28"/>
          <w:szCs w:val="28"/>
        </w:rPr>
        <w:t>учетом трехмерных особенностей отдельных венцов (вторичные течения,</w:t>
      </w:r>
      <w:r>
        <w:rPr>
          <w:rFonts w:ascii="Times New Roman" w:hAnsi="Times New Roman" w:cs="Times New Roman"/>
          <w:sz w:val="28"/>
          <w:szCs w:val="28"/>
        </w:rPr>
        <w:t xml:space="preserve"> </w:t>
      </w:r>
      <w:r w:rsidRPr="00D97263">
        <w:rPr>
          <w:rFonts w:ascii="Times New Roman" w:hAnsi="Times New Roman" w:cs="Times New Roman"/>
          <w:sz w:val="28"/>
          <w:szCs w:val="28"/>
        </w:rPr>
        <w:t>вихри, радиальный зазор, положение системы скачков уплотнения, и т.д.).</w:t>
      </w:r>
      <w:r>
        <w:rPr>
          <w:rFonts w:ascii="Times New Roman" w:hAnsi="Times New Roman" w:cs="Times New Roman"/>
          <w:sz w:val="28"/>
          <w:szCs w:val="28"/>
        </w:rPr>
        <w:t xml:space="preserve"> </w:t>
      </w:r>
    </w:p>
    <w:p w:rsidR="00866A15" w:rsidRDefault="00D97263" w:rsidP="00D97263">
      <w:pPr>
        <w:spacing w:after="0" w:line="360" w:lineRule="auto"/>
        <w:ind w:firstLine="708"/>
        <w:jc w:val="both"/>
        <w:rPr>
          <w:rFonts w:ascii="Times New Roman" w:hAnsi="Times New Roman" w:cs="Times New Roman"/>
          <w:sz w:val="28"/>
          <w:szCs w:val="28"/>
        </w:rPr>
      </w:pPr>
      <w:r w:rsidRPr="00D97263">
        <w:rPr>
          <w:rFonts w:ascii="Times New Roman" w:hAnsi="Times New Roman" w:cs="Times New Roman"/>
          <w:sz w:val="28"/>
          <w:szCs w:val="28"/>
        </w:rPr>
        <w:t>Между тем, плоть до последнего времени, практика проектирования</w:t>
      </w:r>
      <w:r>
        <w:rPr>
          <w:rFonts w:ascii="Times New Roman" w:hAnsi="Times New Roman" w:cs="Times New Roman"/>
          <w:sz w:val="28"/>
          <w:szCs w:val="28"/>
        </w:rPr>
        <w:t xml:space="preserve"> </w:t>
      </w:r>
      <w:r w:rsidRPr="00D97263">
        <w:rPr>
          <w:rFonts w:ascii="Times New Roman" w:hAnsi="Times New Roman" w:cs="Times New Roman"/>
          <w:sz w:val="28"/>
          <w:szCs w:val="28"/>
        </w:rPr>
        <w:t>многоступенчатых турбомашин ограничивалась стационарными расчетами в рамках приближения "</w:t>
      </w:r>
      <w:proofErr w:type="spellStart"/>
      <w:r w:rsidRPr="00D97263">
        <w:rPr>
          <w:rFonts w:ascii="Times New Roman" w:hAnsi="Times New Roman" w:cs="Times New Roman"/>
          <w:sz w:val="28"/>
          <w:szCs w:val="28"/>
        </w:rPr>
        <w:t>Mixing</w:t>
      </w:r>
      <w:proofErr w:type="spellEnd"/>
      <w:r w:rsidRPr="00D97263">
        <w:rPr>
          <w:rFonts w:ascii="Times New Roman" w:hAnsi="Times New Roman" w:cs="Times New Roman"/>
          <w:sz w:val="28"/>
          <w:szCs w:val="28"/>
        </w:rPr>
        <w:t xml:space="preserve"> </w:t>
      </w:r>
      <w:proofErr w:type="spellStart"/>
      <w:r w:rsidRPr="00D97263">
        <w:rPr>
          <w:rFonts w:ascii="Times New Roman" w:hAnsi="Times New Roman" w:cs="Times New Roman"/>
          <w:sz w:val="28"/>
          <w:szCs w:val="28"/>
        </w:rPr>
        <w:t>Plane</w:t>
      </w:r>
      <w:proofErr w:type="spellEnd"/>
      <w:r w:rsidRPr="00D97263">
        <w:rPr>
          <w:rFonts w:ascii="Times New Roman" w:hAnsi="Times New Roman" w:cs="Times New Roman"/>
          <w:sz w:val="28"/>
          <w:szCs w:val="28"/>
        </w:rPr>
        <w:t>"("поверхность смешения"),</w:t>
      </w:r>
      <w:r>
        <w:rPr>
          <w:rFonts w:ascii="Times New Roman" w:hAnsi="Times New Roman" w:cs="Times New Roman"/>
          <w:sz w:val="28"/>
          <w:szCs w:val="28"/>
        </w:rPr>
        <w:t xml:space="preserve"> </w:t>
      </w:r>
      <w:r w:rsidRPr="00D97263">
        <w:rPr>
          <w:rFonts w:ascii="Times New Roman" w:hAnsi="Times New Roman" w:cs="Times New Roman"/>
          <w:sz w:val="28"/>
          <w:szCs w:val="28"/>
        </w:rPr>
        <w:t>параметры потока при переходе от вен</w:t>
      </w:r>
      <w:r>
        <w:rPr>
          <w:rFonts w:ascii="Times New Roman" w:hAnsi="Times New Roman" w:cs="Times New Roman"/>
          <w:sz w:val="28"/>
          <w:szCs w:val="28"/>
        </w:rPr>
        <w:t xml:space="preserve">ца к венцу </w:t>
      </w:r>
      <w:proofErr w:type="spellStart"/>
      <w:r>
        <w:rPr>
          <w:rFonts w:ascii="Times New Roman" w:hAnsi="Times New Roman" w:cs="Times New Roman"/>
          <w:sz w:val="28"/>
          <w:szCs w:val="28"/>
        </w:rPr>
        <w:t>осредняются</w:t>
      </w:r>
      <w:proofErr w:type="spellEnd"/>
      <w:r>
        <w:rPr>
          <w:rFonts w:ascii="Times New Roman" w:hAnsi="Times New Roman" w:cs="Times New Roman"/>
          <w:sz w:val="28"/>
          <w:szCs w:val="28"/>
        </w:rPr>
        <w:t xml:space="preserve"> вдоль ша</w:t>
      </w:r>
      <w:r w:rsidRPr="00D97263">
        <w:rPr>
          <w:rFonts w:ascii="Times New Roman" w:hAnsi="Times New Roman" w:cs="Times New Roman"/>
          <w:sz w:val="28"/>
          <w:szCs w:val="28"/>
        </w:rPr>
        <w:t>га в зазорах между рабочим колесом и направляющим аппаратом. Чаще</w:t>
      </w:r>
      <w:r>
        <w:rPr>
          <w:rFonts w:ascii="Times New Roman" w:hAnsi="Times New Roman" w:cs="Times New Roman"/>
          <w:sz w:val="28"/>
          <w:szCs w:val="28"/>
        </w:rPr>
        <w:t xml:space="preserve"> </w:t>
      </w:r>
      <w:r w:rsidRPr="00D97263">
        <w:rPr>
          <w:rFonts w:ascii="Times New Roman" w:hAnsi="Times New Roman" w:cs="Times New Roman"/>
          <w:sz w:val="28"/>
          <w:szCs w:val="28"/>
        </w:rPr>
        <w:t>всего данный метод применяется для численного моделирования турбин,</w:t>
      </w:r>
      <w:r>
        <w:rPr>
          <w:rFonts w:ascii="Times New Roman" w:hAnsi="Times New Roman" w:cs="Times New Roman"/>
          <w:sz w:val="28"/>
          <w:szCs w:val="28"/>
        </w:rPr>
        <w:t xml:space="preserve"> </w:t>
      </w:r>
      <w:r w:rsidRPr="00D97263">
        <w:rPr>
          <w:rFonts w:ascii="Times New Roman" w:hAnsi="Times New Roman" w:cs="Times New Roman"/>
          <w:sz w:val="28"/>
          <w:szCs w:val="28"/>
        </w:rPr>
        <w:t>компрессоры и насосы, а также вент</w:t>
      </w:r>
      <w:r>
        <w:rPr>
          <w:rFonts w:ascii="Times New Roman" w:hAnsi="Times New Roman" w:cs="Times New Roman"/>
          <w:sz w:val="28"/>
          <w:szCs w:val="28"/>
        </w:rPr>
        <w:t>иляторы. Метод полезен для лопа</w:t>
      </w:r>
      <w:r w:rsidRPr="00D97263">
        <w:rPr>
          <w:rFonts w:ascii="Times New Roman" w:hAnsi="Times New Roman" w:cs="Times New Roman"/>
          <w:sz w:val="28"/>
          <w:szCs w:val="28"/>
        </w:rPr>
        <w:t>точных машин, обладающих большим количеством рабочих ступеней, тем,</w:t>
      </w:r>
      <w:r>
        <w:rPr>
          <w:rFonts w:ascii="Times New Roman" w:hAnsi="Times New Roman" w:cs="Times New Roman"/>
          <w:sz w:val="28"/>
          <w:szCs w:val="28"/>
        </w:rPr>
        <w:t xml:space="preserve"> </w:t>
      </w:r>
      <w:r w:rsidRPr="00D97263">
        <w:rPr>
          <w:rFonts w:ascii="Times New Roman" w:hAnsi="Times New Roman" w:cs="Times New Roman"/>
          <w:sz w:val="28"/>
          <w:szCs w:val="28"/>
        </w:rPr>
        <w:t xml:space="preserve">что позволяет существенно экономить </w:t>
      </w:r>
      <w:r>
        <w:rPr>
          <w:rFonts w:ascii="Times New Roman" w:hAnsi="Times New Roman" w:cs="Times New Roman"/>
          <w:sz w:val="28"/>
          <w:szCs w:val="28"/>
        </w:rPr>
        <w:t>вычислительные ресурсы и расчет</w:t>
      </w:r>
      <w:r w:rsidRPr="00D97263">
        <w:rPr>
          <w:rFonts w:ascii="Times New Roman" w:hAnsi="Times New Roman" w:cs="Times New Roman"/>
          <w:sz w:val="28"/>
          <w:szCs w:val="28"/>
        </w:rPr>
        <w:t>ное время, поскольку в моделировании участвует только один межлопаточный канал роторного и статорного венца, но в случае, когда течение</w:t>
      </w:r>
      <w:r>
        <w:rPr>
          <w:rFonts w:ascii="Times New Roman" w:hAnsi="Times New Roman" w:cs="Times New Roman"/>
          <w:sz w:val="28"/>
          <w:szCs w:val="28"/>
        </w:rPr>
        <w:t xml:space="preserve"> </w:t>
      </w:r>
      <w:r w:rsidRPr="00D97263">
        <w:rPr>
          <w:rFonts w:ascii="Times New Roman" w:hAnsi="Times New Roman" w:cs="Times New Roman"/>
          <w:sz w:val="28"/>
          <w:szCs w:val="28"/>
        </w:rPr>
        <w:t>имеет сложный и непредсказуемый хар</w:t>
      </w:r>
      <w:r>
        <w:rPr>
          <w:rFonts w:ascii="Times New Roman" w:hAnsi="Times New Roman" w:cs="Times New Roman"/>
          <w:sz w:val="28"/>
          <w:szCs w:val="28"/>
        </w:rPr>
        <w:t>актер</w:t>
      </w:r>
      <w:r w:rsidR="00866A15">
        <w:rPr>
          <w:rFonts w:ascii="Times New Roman" w:hAnsi="Times New Roman" w:cs="Times New Roman"/>
          <w:sz w:val="28"/>
          <w:szCs w:val="28"/>
        </w:rPr>
        <w:t xml:space="preserve"> </w:t>
      </w:r>
      <w:r>
        <w:rPr>
          <w:rFonts w:ascii="Times New Roman" w:hAnsi="Times New Roman" w:cs="Times New Roman"/>
          <w:sz w:val="28"/>
          <w:szCs w:val="28"/>
        </w:rPr>
        <w:t>(сверхзвуковые течения, те</w:t>
      </w:r>
      <w:r w:rsidRPr="00D97263">
        <w:rPr>
          <w:rFonts w:ascii="Times New Roman" w:hAnsi="Times New Roman" w:cs="Times New Roman"/>
          <w:sz w:val="28"/>
          <w:szCs w:val="28"/>
        </w:rPr>
        <w:t xml:space="preserve">чения с наличием больших отрывных </w:t>
      </w:r>
      <w:r>
        <w:rPr>
          <w:rFonts w:ascii="Times New Roman" w:hAnsi="Times New Roman" w:cs="Times New Roman"/>
          <w:sz w:val="28"/>
          <w:szCs w:val="28"/>
        </w:rPr>
        <w:t>зон) данный метод не всегда точ</w:t>
      </w:r>
      <w:r w:rsidRPr="00D97263">
        <w:rPr>
          <w:rFonts w:ascii="Times New Roman" w:hAnsi="Times New Roman" w:cs="Times New Roman"/>
          <w:sz w:val="28"/>
          <w:szCs w:val="28"/>
        </w:rPr>
        <w:t>но описывает картину течения и рассчитывает интегральные параметры.</w:t>
      </w:r>
    </w:p>
    <w:p w:rsidR="00D97263" w:rsidRPr="00D97263" w:rsidRDefault="00D97263" w:rsidP="00D97263">
      <w:pPr>
        <w:spacing w:after="0" w:line="360" w:lineRule="auto"/>
        <w:ind w:firstLine="708"/>
        <w:jc w:val="both"/>
        <w:rPr>
          <w:rFonts w:ascii="Times New Roman" w:hAnsi="Times New Roman" w:cs="Times New Roman"/>
          <w:sz w:val="28"/>
          <w:szCs w:val="28"/>
        </w:rPr>
      </w:pPr>
      <w:r w:rsidRPr="00D97263">
        <w:rPr>
          <w:rFonts w:ascii="Times New Roman" w:hAnsi="Times New Roman" w:cs="Times New Roman"/>
          <w:sz w:val="28"/>
          <w:szCs w:val="28"/>
        </w:rPr>
        <w:t>Однако этот метод позволяет точно прогнозировать характеристики турбомашин вблизи расчетных режимов. Так же существует метод "</w:t>
      </w:r>
      <w:proofErr w:type="spellStart"/>
      <w:r w:rsidRPr="00D97263">
        <w:rPr>
          <w:rFonts w:ascii="Times New Roman" w:hAnsi="Times New Roman" w:cs="Times New Roman"/>
          <w:sz w:val="28"/>
          <w:szCs w:val="28"/>
        </w:rPr>
        <w:t>Frozen</w:t>
      </w:r>
      <w:proofErr w:type="spellEnd"/>
      <w:r>
        <w:rPr>
          <w:rFonts w:ascii="Times New Roman" w:hAnsi="Times New Roman" w:cs="Times New Roman"/>
          <w:sz w:val="28"/>
          <w:szCs w:val="28"/>
        </w:rPr>
        <w:t xml:space="preserve"> </w:t>
      </w:r>
      <w:proofErr w:type="spellStart"/>
      <w:r w:rsidRPr="00D97263">
        <w:rPr>
          <w:rFonts w:ascii="Times New Roman" w:hAnsi="Times New Roman" w:cs="Times New Roman"/>
          <w:sz w:val="28"/>
          <w:szCs w:val="28"/>
        </w:rPr>
        <w:t>Rotor</w:t>
      </w:r>
      <w:proofErr w:type="spellEnd"/>
      <w:r w:rsidRPr="00D97263">
        <w:rPr>
          <w:rFonts w:ascii="Times New Roman" w:hAnsi="Times New Roman" w:cs="Times New Roman"/>
          <w:sz w:val="28"/>
          <w:szCs w:val="28"/>
        </w:rPr>
        <w:t xml:space="preserve"> который рассчитывает одно полож</w:t>
      </w:r>
      <w:r>
        <w:rPr>
          <w:rFonts w:ascii="Times New Roman" w:hAnsi="Times New Roman" w:cs="Times New Roman"/>
          <w:sz w:val="28"/>
          <w:szCs w:val="28"/>
        </w:rPr>
        <w:t>ение ротора компрессора по отно</w:t>
      </w:r>
      <w:r w:rsidRPr="00D97263">
        <w:rPr>
          <w:rFonts w:ascii="Times New Roman" w:hAnsi="Times New Roman" w:cs="Times New Roman"/>
          <w:sz w:val="28"/>
          <w:szCs w:val="28"/>
        </w:rPr>
        <w:t>шению к статору и параметры течения в потоке не проходят процедуру</w:t>
      </w:r>
      <w:r>
        <w:rPr>
          <w:rFonts w:ascii="Times New Roman" w:hAnsi="Times New Roman" w:cs="Times New Roman"/>
          <w:sz w:val="28"/>
          <w:szCs w:val="28"/>
        </w:rPr>
        <w:t xml:space="preserve"> </w:t>
      </w:r>
      <w:r w:rsidRPr="00D97263">
        <w:rPr>
          <w:rFonts w:ascii="Times New Roman" w:hAnsi="Times New Roman" w:cs="Times New Roman"/>
          <w:sz w:val="28"/>
          <w:szCs w:val="28"/>
        </w:rPr>
        <w:lastRenderedPageBreak/>
        <w:t>осреднения. Метод "</w:t>
      </w:r>
      <w:proofErr w:type="spellStart"/>
      <w:r w:rsidRPr="00D97263">
        <w:rPr>
          <w:rFonts w:ascii="Times New Roman" w:hAnsi="Times New Roman" w:cs="Times New Roman"/>
          <w:sz w:val="28"/>
          <w:szCs w:val="28"/>
        </w:rPr>
        <w:t>Frozen</w:t>
      </w:r>
      <w:proofErr w:type="spellEnd"/>
      <w:r w:rsidRPr="00D97263">
        <w:rPr>
          <w:rFonts w:ascii="Times New Roman" w:hAnsi="Times New Roman" w:cs="Times New Roman"/>
          <w:sz w:val="28"/>
          <w:szCs w:val="28"/>
        </w:rPr>
        <w:t xml:space="preserve"> </w:t>
      </w:r>
      <w:proofErr w:type="spellStart"/>
      <w:r w:rsidRPr="00D97263">
        <w:rPr>
          <w:rFonts w:ascii="Times New Roman" w:hAnsi="Times New Roman" w:cs="Times New Roman"/>
          <w:sz w:val="28"/>
          <w:szCs w:val="28"/>
        </w:rPr>
        <w:t>Rotor</w:t>
      </w:r>
      <w:proofErr w:type="spellEnd"/>
      <w:r w:rsidRPr="00D97263">
        <w:rPr>
          <w:rFonts w:ascii="Times New Roman" w:hAnsi="Times New Roman" w:cs="Times New Roman"/>
          <w:sz w:val="28"/>
          <w:szCs w:val="28"/>
        </w:rPr>
        <w:t>"</w:t>
      </w:r>
      <w:r w:rsidR="00AD7E65">
        <w:rPr>
          <w:rFonts w:ascii="Times New Roman" w:hAnsi="Times New Roman" w:cs="Times New Roman"/>
          <w:sz w:val="28"/>
          <w:szCs w:val="28"/>
        </w:rPr>
        <w:t xml:space="preserve"> </w:t>
      </w:r>
      <w:r w:rsidRPr="00D97263">
        <w:rPr>
          <w:rFonts w:ascii="Times New Roman" w:hAnsi="Times New Roman" w:cs="Times New Roman"/>
          <w:sz w:val="28"/>
          <w:szCs w:val="28"/>
        </w:rPr>
        <w:t>рассм</w:t>
      </w:r>
      <w:r>
        <w:rPr>
          <w:rFonts w:ascii="Times New Roman" w:hAnsi="Times New Roman" w:cs="Times New Roman"/>
          <w:sz w:val="28"/>
          <w:szCs w:val="28"/>
        </w:rPr>
        <w:t>атривает поток, который протека</w:t>
      </w:r>
      <w:r w:rsidRPr="00D97263">
        <w:rPr>
          <w:rFonts w:ascii="Times New Roman" w:hAnsi="Times New Roman" w:cs="Times New Roman"/>
          <w:sz w:val="28"/>
          <w:szCs w:val="28"/>
        </w:rPr>
        <w:t>ет от одного компонента турбомашины к</w:t>
      </w:r>
      <w:r>
        <w:rPr>
          <w:rFonts w:ascii="Times New Roman" w:hAnsi="Times New Roman" w:cs="Times New Roman"/>
          <w:sz w:val="28"/>
          <w:szCs w:val="28"/>
        </w:rPr>
        <w:t xml:space="preserve"> другому, изменяя систему отсче</w:t>
      </w:r>
      <w:r w:rsidRPr="00D97263">
        <w:rPr>
          <w:rFonts w:ascii="Times New Roman" w:hAnsi="Times New Roman" w:cs="Times New Roman"/>
          <w:sz w:val="28"/>
          <w:szCs w:val="28"/>
        </w:rPr>
        <w:t>та при этом сохраняя относительное положение этих компонентов. Метод</w:t>
      </w:r>
      <w:r>
        <w:rPr>
          <w:rFonts w:ascii="Times New Roman" w:hAnsi="Times New Roman" w:cs="Times New Roman"/>
          <w:sz w:val="28"/>
          <w:szCs w:val="28"/>
        </w:rPr>
        <w:t xml:space="preserve"> </w:t>
      </w:r>
      <w:r w:rsidRPr="00D97263">
        <w:rPr>
          <w:rFonts w:ascii="Times New Roman" w:hAnsi="Times New Roman" w:cs="Times New Roman"/>
          <w:sz w:val="28"/>
          <w:szCs w:val="28"/>
        </w:rPr>
        <w:t>"</w:t>
      </w:r>
      <w:proofErr w:type="spellStart"/>
      <w:r w:rsidRPr="00D97263">
        <w:rPr>
          <w:rFonts w:ascii="Times New Roman" w:hAnsi="Times New Roman" w:cs="Times New Roman"/>
          <w:sz w:val="28"/>
          <w:szCs w:val="28"/>
        </w:rPr>
        <w:t>Frozen</w:t>
      </w:r>
      <w:proofErr w:type="spellEnd"/>
      <w:r w:rsidRPr="00D97263">
        <w:rPr>
          <w:rFonts w:ascii="Times New Roman" w:hAnsi="Times New Roman" w:cs="Times New Roman"/>
          <w:sz w:val="28"/>
          <w:szCs w:val="28"/>
        </w:rPr>
        <w:t xml:space="preserve"> </w:t>
      </w:r>
      <w:proofErr w:type="spellStart"/>
      <w:r w:rsidRPr="00D97263">
        <w:rPr>
          <w:rFonts w:ascii="Times New Roman" w:hAnsi="Times New Roman" w:cs="Times New Roman"/>
          <w:sz w:val="28"/>
          <w:szCs w:val="28"/>
        </w:rPr>
        <w:t>Rotor"лучше</w:t>
      </w:r>
      <w:proofErr w:type="spellEnd"/>
      <w:r w:rsidRPr="00D97263">
        <w:rPr>
          <w:rFonts w:ascii="Times New Roman" w:hAnsi="Times New Roman" w:cs="Times New Roman"/>
          <w:sz w:val="28"/>
          <w:szCs w:val="28"/>
        </w:rPr>
        <w:t xml:space="preserve"> использовать для </w:t>
      </w:r>
      <w:proofErr w:type="spellStart"/>
      <w:r w:rsidRPr="00D97263">
        <w:rPr>
          <w:rFonts w:ascii="Times New Roman" w:hAnsi="Times New Roman" w:cs="Times New Roman"/>
          <w:sz w:val="28"/>
          <w:szCs w:val="28"/>
        </w:rPr>
        <w:t>мделирования</w:t>
      </w:r>
      <w:proofErr w:type="spellEnd"/>
      <w:r w:rsidRPr="00D97263">
        <w:rPr>
          <w:rFonts w:ascii="Times New Roman" w:hAnsi="Times New Roman" w:cs="Times New Roman"/>
          <w:sz w:val="28"/>
          <w:szCs w:val="28"/>
        </w:rPr>
        <w:t xml:space="preserve"> не осесимметричных</w:t>
      </w:r>
      <w:r>
        <w:rPr>
          <w:rFonts w:ascii="Times New Roman" w:hAnsi="Times New Roman" w:cs="Times New Roman"/>
          <w:sz w:val="28"/>
          <w:szCs w:val="28"/>
        </w:rPr>
        <w:t xml:space="preserve"> </w:t>
      </w:r>
      <w:r w:rsidRPr="00D97263">
        <w:rPr>
          <w:rFonts w:ascii="Times New Roman" w:hAnsi="Times New Roman" w:cs="Times New Roman"/>
          <w:sz w:val="28"/>
          <w:szCs w:val="28"/>
        </w:rPr>
        <w:t>областей потока, таких как импеллеры, спирали, турбины или вытяжные</w:t>
      </w:r>
      <w:r>
        <w:rPr>
          <w:rFonts w:ascii="Times New Roman" w:hAnsi="Times New Roman" w:cs="Times New Roman"/>
          <w:sz w:val="28"/>
          <w:szCs w:val="28"/>
        </w:rPr>
        <w:t xml:space="preserve"> </w:t>
      </w:r>
      <w:r w:rsidRPr="00D97263">
        <w:rPr>
          <w:rFonts w:ascii="Times New Roman" w:hAnsi="Times New Roman" w:cs="Times New Roman"/>
          <w:sz w:val="28"/>
          <w:szCs w:val="28"/>
        </w:rPr>
        <w:t>трубки. Он также может использоваться для осевых компрессоров. Метод</w:t>
      </w:r>
      <w:r>
        <w:rPr>
          <w:rFonts w:ascii="Times New Roman" w:hAnsi="Times New Roman" w:cs="Times New Roman"/>
          <w:sz w:val="28"/>
          <w:szCs w:val="28"/>
        </w:rPr>
        <w:t xml:space="preserve"> </w:t>
      </w:r>
      <w:r w:rsidRPr="00D97263">
        <w:rPr>
          <w:rFonts w:ascii="Times New Roman" w:hAnsi="Times New Roman" w:cs="Times New Roman"/>
          <w:sz w:val="28"/>
          <w:szCs w:val="28"/>
        </w:rPr>
        <w:t>"</w:t>
      </w:r>
      <w:proofErr w:type="spellStart"/>
      <w:r w:rsidRPr="00D97263">
        <w:rPr>
          <w:rFonts w:ascii="Times New Roman" w:hAnsi="Times New Roman" w:cs="Times New Roman"/>
          <w:sz w:val="28"/>
          <w:szCs w:val="28"/>
        </w:rPr>
        <w:t>Frozen</w:t>
      </w:r>
      <w:proofErr w:type="spellEnd"/>
      <w:r w:rsidRPr="00D97263">
        <w:rPr>
          <w:rFonts w:ascii="Times New Roman" w:hAnsi="Times New Roman" w:cs="Times New Roman"/>
          <w:sz w:val="28"/>
          <w:szCs w:val="28"/>
        </w:rPr>
        <w:t xml:space="preserve"> </w:t>
      </w:r>
      <w:proofErr w:type="spellStart"/>
      <w:r w:rsidRPr="00D97263">
        <w:rPr>
          <w:rFonts w:ascii="Times New Roman" w:hAnsi="Times New Roman" w:cs="Times New Roman"/>
          <w:sz w:val="28"/>
          <w:szCs w:val="28"/>
        </w:rPr>
        <w:t>Rotor"обладает</w:t>
      </w:r>
      <w:proofErr w:type="spellEnd"/>
      <w:r w:rsidRPr="00D97263">
        <w:rPr>
          <w:rFonts w:ascii="Times New Roman" w:hAnsi="Times New Roman" w:cs="Times New Roman"/>
          <w:sz w:val="28"/>
          <w:szCs w:val="28"/>
        </w:rPr>
        <w:t xml:space="preserve"> такими преимуществами, как стабильная работа,</w:t>
      </w:r>
      <w:r>
        <w:rPr>
          <w:rFonts w:ascii="Times New Roman" w:hAnsi="Times New Roman" w:cs="Times New Roman"/>
          <w:sz w:val="28"/>
          <w:szCs w:val="28"/>
        </w:rPr>
        <w:t xml:space="preserve"> </w:t>
      </w:r>
      <w:r w:rsidRPr="00D97263">
        <w:rPr>
          <w:rFonts w:ascii="Times New Roman" w:hAnsi="Times New Roman" w:cs="Times New Roman"/>
          <w:sz w:val="28"/>
          <w:szCs w:val="28"/>
        </w:rPr>
        <w:t>использование меньшего количества вычислительных ресурсов, чем другие</w:t>
      </w:r>
      <w:r>
        <w:rPr>
          <w:rFonts w:ascii="Times New Roman" w:hAnsi="Times New Roman" w:cs="Times New Roman"/>
          <w:sz w:val="28"/>
          <w:szCs w:val="28"/>
        </w:rPr>
        <w:t xml:space="preserve"> </w:t>
      </w:r>
      <w:r w:rsidRPr="00D97263">
        <w:rPr>
          <w:rFonts w:ascii="Times New Roman" w:hAnsi="Times New Roman" w:cs="Times New Roman"/>
          <w:sz w:val="28"/>
          <w:szCs w:val="28"/>
        </w:rPr>
        <w:t>модели взаимодействия "ротор-статор и хорошо подходит для численного</w:t>
      </w:r>
      <w:r>
        <w:rPr>
          <w:rFonts w:ascii="Times New Roman" w:hAnsi="Times New Roman" w:cs="Times New Roman"/>
          <w:sz w:val="28"/>
          <w:szCs w:val="28"/>
        </w:rPr>
        <w:t xml:space="preserve"> </w:t>
      </w:r>
      <w:r w:rsidRPr="00D97263">
        <w:rPr>
          <w:rFonts w:ascii="Times New Roman" w:hAnsi="Times New Roman" w:cs="Times New Roman"/>
          <w:sz w:val="28"/>
          <w:szCs w:val="28"/>
        </w:rPr>
        <w:t>моделирования большого количества рабочих колес. Недостатком модели</w:t>
      </w:r>
      <w:r>
        <w:rPr>
          <w:rFonts w:ascii="Times New Roman" w:hAnsi="Times New Roman" w:cs="Times New Roman"/>
          <w:sz w:val="28"/>
          <w:szCs w:val="28"/>
        </w:rPr>
        <w:t xml:space="preserve"> </w:t>
      </w:r>
      <w:r w:rsidRPr="00D97263">
        <w:rPr>
          <w:rFonts w:ascii="Times New Roman" w:hAnsi="Times New Roman" w:cs="Times New Roman"/>
          <w:sz w:val="28"/>
          <w:szCs w:val="28"/>
        </w:rPr>
        <w:t>является низкая точность получаемых значений для локальных значений</w:t>
      </w:r>
      <w:r>
        <w:rPr>
          <w:rFonts w:ascii="Times New Roman" w:hAnsi="Times New Roman" w:cs="Times New Roman"/>
          <w:sz w:val="28"/>
          <w:szCs w:val="28"/>
        </w:rPr>
        <w:t xml:space="preserve"> </w:t>
      </w:r>
      <w:r w:rsidRPr="00D97263">
        <w:rPr>
          <w:rFonts w:ascii="Times New Roman" w:hAnsi="Times New Roman" w:cs="Times New Roman"/>
          <w:sz w:val="28"/>
          <w:szCs w:val="28"/>
        </w:rPr>
        <w:t>расхода и чувствительность результато</w:t>
      </w:r>
      <w:r>
        <w:rPr>
          <w:rFonts w:ascii="Times New Roman" w:hAnsi="Times New Roman" w:cs="Times New Roman"/>
          <w:sz w:val="28"/>
          <w:szCs w:val="28"/>
        </w:rPr>
        <w:t>в к относительному положению ро</w:t>
      </w:r>
      <w:r w:rsidRPr="00D97263">
        <w:rPr>
          <w:rFonts w:ascii="Times New Roman" w:hAnsi="Times New Roman" w:cs="Times New Roman"/>
          <w:sz w:val="28"/>
          <w:szCs w:val="28"/>
        </w:rPr>
        <w:t>тора и статора.[</w:t>
      </w:r>
      <w:r w:rsidR="001E0883">
        <w:rPr>
          <w:rFonts w:ascii="Times New Roman" w:hAnsi="Times New Roman" w:cs="Times New Roman"/>
          <w:sz w:val="28"/>
          <w:szCs w:val="28"/>
        </w:rPr>
        <w:t>2</w:t>
      </w:r>
      <w:r w:rsidRPr="00D97263">
        <w:rPr>
          <w:rFonts w:ascii="Times New Roman" w:hAnsi="Times New Roman" w:cs="Times New Roman"/>
          <w:sz w:val="28"/>
          <w:szCs w:val="28"/>
        </w:rPr>
        <w:t>]</w:t>
      </w:r>
    </w:p>
    <w:p w:rsidR="00D97263" w:rsidRDefault="00D97263" w:rsidP="00866A15">
      <w:pPr>
        <w:spacing w:after="0" w:line="360" w:lineRule="auto"/>
        <w:ind w:firstLine="708"/>
        <w:jc w:val="both"/>
        <w:rPr>
          <w:rFonts w:ascii="Times New Roman" w:hAnsi="Times New Roman" w:cs="Times New Roman"/>
          <w:sz w:val="28"/>
          <w:szCs w:val="28"/>
        </w:rPr>
      </w:pPr>
      <w:r w:rsidRPr="00D97263">
        <w:rPr>
          <w:rFonts w:ascii="Times New Roman" w:hAnsi="Times New Roman" w:cs="Times New Roman"/>
          <w:sz w:val="28"/>
          <w:szCs w:val="28"/>
        </w:rPr>
        <w:t>В случае описания сложных течени</w:t>
      </w:r>
      <w:r w:rsidR="00866A15">
        <w:rPr>
          <w:rFonts w:ascii="Times New Roman" w:hAnsi="Times New Roman" w:cs="Times New Roman"/>
          <w:sz w:val="28"/>
          <w:szCs w:val="28"/>
        </w:rPr>
        <w:t>й приходится переходить к неста</w:t>
      </w:r>
      <w:r w:rsidRPr="00D97263">
        <w:rPr>
          <w:rFonts w:ascii="Times New Roman" w:hAnsi="Times New Roman" w:cs="Times New Roman"/>
          <w:sz w:val="28"/>
          <w:szCs w:val="28"/>
        </w:rPr>
        <w:t>ционарным решениям, но существующие методы "</w:t>
      </w:r>
      <w:proofErr w:type="spellStart"/>
      <w:r w:rsidRPr="00D97263">
        <w:rPr>
          <w:rFonts w:ascii="Times New Roman" w:hAnsi="Times New Roman" w:cs="Times New Roman"/>
          <w:sz w:val="28"/>
          <w:szCs w:val="28"/>
        </w:rPr>
        <w:t>Domain</w:t>
      </w:r>
      <w:proofErr w:type="spellEnd"/>
      <w:r w:rsidRPr="00D97263">
        <w:rPr>
          <w:rFonts w:ascii="Times New Roman" w:hAnsi="Times New Roman" w:cs="Times New Roman"/>
          <w:sz w:val="28"/>
          <w:szCs w:val="28"/>
        </w:rPr>
        <w:t xml:space="preserve"> </w:t>
      </w:r>
      <w:proofErr w:type="spellStart"/>
      <w:r w:rsidRPr="00D97263">
        <w:rPr>
          <w:rFonts w:ascii="Times New Roman" w:hAnsi="Times New Roman" w:cs="Times New Roman"/>
          <w:sz w:val="28"/>
          <w:szCs w:val="28"/>
        </w:rPr>
        <w:t>Scaling"и</w:t>
      </w:r>
      <w:proofErr w:type="spellEnd"/>
      <w:r w:rsidRPr="00D97263">
        <w:rPr>
          <w:rFonts w:ascii="Times New Roman" w:hAnsi="Times New Roman" w:cs="Times New Roman"/>
          <w:sz w:val="28"/>
          <w:szCs w:val="28"/>
        </w:rPr>
        <w:t xml:space="preserve"> "</w:t>
      </w:r>
      <w:proofErr w:type="spellStart"/>
      <w:r w:rsidRPr="00D97263">
        <w:rPr>
          <w:rFonts w:ascii="Times New Roman" w:hAnsi="Times New Roman" w:cs="Times New Roman"/>
          <w:sz w:val="28"/>
          <w:szCs w:val="28"/>
        </w:rPr>
        <w:t>Phase</w:t>
      </w:r>
      <w:proofErr w:type="spellEnd"/>
      <w:r w:rsidR="00866A15">
        <w:rPr>
          <w:rFonts w:ascii="Times New Roman" w:hAnsi="Times New Roman" w:cs="Times New Roman"/>
          <w:sz w:val="28"/>
          <w:szCs w:val="28"/>
        </w:rPr>
        <w:t xml:space="preserve"> </w:t>
      </w:r>
      <w:proofErr w:type="spellStart"/>
      <w:r w:rsidRPr="00D97263">
        <w:rPr>
          <w:rFonts w:ascii="Times New Roman" w:hAnsi="Times New Roman" w:cs="Times New Roman"/>
          <w:sz w:val="28"/>
          <w:szCs w:val="28"/>
        </w:rPr>
        <w:t>Lagged"однако</w:t>
      </w:r>
      <w:proofErr w:type="spellEnd"/>
      <w:r w:rsidRPr="00D97263">
        <w:rPr>
          <w:rFonts w:ascii="Times New Roman" w:hAnsi="Times New Roman" w:cs="Times New Roman"/>
          <w:sz w:val="28"/>
          <w:szCs w:val="28"/>
        </w:rPr>
        <w:t xml:space="preserve"> подобные расчеты чрезвычайно ресурсоемки и таким образом могут используются лишь на последних этапа проектирования, для</w:t>
      </w:r>
      <w:r w:rsidR="00866A15">
        <w:rPr>
          <w:rFonts w:ascii="Times New Roman" w:hAnsi="Times New Roman" w:cs="Times New Roman"/>
          <w:sz w:val="28"/>
          <w:szCs w:val="28"/>
        </w:rPr>
        <w:t xml:space="preserve"> </w:t>
      </w:r>
      <w:r w:rsidRPr="00D97263">
        <w:rPr>
          <w:rFonts w:ascii="Times New Roman" w:hAnsi="Times New Roman" w:cs="Times New Roman"/>
          <w:sz w:val="28"/>
          <w:szCs w:val="28"/>
        </w:rPr>
        <w:t>проверочных расчетов отдельных ступеней. Только в последнее время стал</w:t>
      </w:r>
      <w:r w:rsidR="00866A15">
        <w:rPr>
          <w:rFonts w:ascii="Times New Roman" w:hAnsi="Times New Roman" w:cs="Times New Roman"/>
          <w:sz w:val="28"/>
          <w:szCs w:val="28"/>
        </w:rPr>
        <w:t xml:space="preserve"> </w:t>
      </w:r>
      <w:r w:rsidRPr="00D97263">
        <w:rPr>
          <w:rFonts w:ascii="Times New Roman" w:hAnsi="Times New Roman" w:cs="Times New Roman"/>
          <w:sz w:val="28"/>
          <w:szCs w:val="28"/>
        </w:rPr>
        <w:t>доступен метод, позволяющий весьма эффективно решать нестационарные</w:t>
      </w:r>
      <w:r w:rsidR="00866A15">
        <w:rPr>
          <w:rFonts w:ascii="Times New Roman" w:hAnsi="Times New Roman" w:cs="Times New Roman"/>
          <w:sz w:val="28"/>
          <w:szCs w:val="28"/>
        </w:rPr>
        <w:t xml:space="preserve"> </w:t>
      </w:r>
      <w:r w:rsidRPr="00D97263">
        <w:rPr>
          <w:rFonts w:ascii="Times New Roman" w:hAnsi="Times New Roman" w:cs="Times New Roman"/>
          <w:sz w:val="28"/>
          <w:szCs w:val="28"/>
        </w:rPr>
        <w:t>задачи ротор-статор взаимодействия в рамках од</w:t>
      </w:r>
      <w:r w:rsidR="00866A15">
        <w:rPr>
          <w:rFonts w:ascii="Times New Roman" w:hAnsi="Times New Roman" w:cs="Times New Roman"/>
          <w:sz w:val="28"/>
          <w:szCs w:val="28"/>
        </w:rPr>
        <w:t>ного межлопаточного ка</w:t>
      </w:r>
      <w:r w:rsidRPr="00D97263">
        <w:rPr>
          <w:rFonts w:ascii="Times New Roman" w:hAnsi="Times New Roman" w:cs="Times New Roman"/>
          <w:sz w:val="28"/>
          <w:szCs w:val="28"/>
        </w:rPr>
        <w:t>нала, так называемый метод "</w:t>
      </w:r>
      <w:proofErr w:type="spellStart"/>
      <w:r w:rsidRPr="00D97263">
        <w:rPr>
          <w:rFonts w:ascii="Times New Roman" w:hAnsi="Times New Roman" w:cs="Times New Roman"/>
          <w:sz w:val="28"/>
          <w:szCs w:val="28"/>
        </w:rPr>
        <w:t>Nonlinear</w:t>
      </w:r>
      <w:proofErr w:type="spellEnd"/>
      <w:r w:rsidR="00866A15">
        <w:rPr>
          <w:rFonts w:ascii="Times New Roman" w:hAnsi="Times New Roman" w:cs="Times New Roman"/>
          <w:sz w:val="28"/>
          <w:szCs w:val="28"/>
        </w:rPr>
        <w:t xml:space="preserve"> </w:t>
      </w:r>
      <w:proofErr w:type="spellStart"/>
      <w:r w:rsidR="00866A15">
        <w:rPr>
          <w:rFonts w:ascii="Times New Roman" w:hAnsi="Times New Roman" w:cs="Times New Roman"/>
          <w:sz w:val="28"/>
          <w:szCs w:val="28"/>
        </w:rPr>
        <w:t>Harmonic</w:t>
      </w:r>
      <w:proofErr w:type="spellEnd"/>
      <w:r w:rsidR="00866A15">
        <w:rPr>
          <w:rFonts w:ascii="Times New Roman" w:hAnsi="Times New Roman" w:cs="Times New Roman"/>
          <w:sz w:val="28"/>
          <w:szCs w:val="28"/>
        </w:rPr>
        <w:t>"(NLH), "Метод Нелиней</w:t>
      </w:r>
      <w:r w:rsidRPr="00D97263">
        <w:rPr>
          <w:rFonts w:ascii="Times New Roman" w:hAnsi="Times New Roman" w:cs="Times New Roman"/>
          <w:sz w:val="28"/>
          <w:szCs w:val="28"/>
        </w:rPr>
        <w:t>ного Гармонического Анализа". Под термином CFD (</w:t>
      </w:r>
      <w:proofErr w:type="spellStart"/>
      <w:r w:rsidRPr="00D97263">
        <w:rPr>
          <w:rFonts w:ascii="Times New Roman" w:hAnsi="Times New Roman" w:cs="Times New Roman"/>
          <w:sz w:val="28"/>
          <w:szCs w:val="28"/>
        </w:rPr>
        <w:t>Computational</w:t>
      </w:r>
      <w:proofErr w:type="spellEnd"/>
      <w:r w:rsidRPr="00D97263">
        <w:rPr>
          <w:rFonts w:ascii="Times New Roman" w:hAnsi="Times New Roman" w:cs="Times New Roman"/>
          <w:sz w:val="28"/>
          <w:szCs w:val="28"/>
        </w:rPr>
        <w:t xml:space="preserve"> </w:t>
      </w:r>
      <w:proofErr w:type="spellStart"/>
      <w:r w:rsidRPr="00D97263">
        <w:rPr>
          <w:rFonts w:ascii="Times New Roman" w:hAnsi="Times New Roman" w:cs="Times New Roman"/>
          <w:sz w:val="28"/>
          <w:szCs w:val="28"/>
        </w:rPr>
        <w:t>Fluid</w:t>
      </w:r>
      <w:proofErr w:type="spellEnd"/>
      <w:r w:rsidR="00866A15">
        <w:rPr>
          <w:rFonts w:ascii="Times New Roman" w:hAnsi="Times New Roman" w:cs="Times New Roman"/>
          <w:sz w:val="28"/>
          <w:szCs w:val="28"/>
        </w:rPr>
        <w:t xml:space="preserve"> </w:t>
      </w:r>
      <w:proofErr w:type="spellStart"/>
      <w:r w:rsidRPr="00D97263">
        <w:rPr>
          <w:rFonts w:ascii="Times New Roman" w:hAnsi="Times New Roman" w:cs="Times New Roman"/>
          <w:sz w:val="28"/>
          <w:szCs w:val="28"/>
        </w:rPr>
        <w:t>Dynamic</w:t>
      </w:r>
      <w:proofErr w:type="spellEnd"/>
      <w:r w:rsidRPr="00D97263">
        <w:rPr>
          <w:rFonts w:ascii="Times New Roman" w:hAnsi="Times New Roman" w:cs="Times New Roman"/>
          <w:sz w:val="28"/>
          <w:szCs w:val="28"/>
        </w:rPr>
        <w:t xml:space="preserve"> - вычислительная газовая динамика), который часто используется</w:t>
      </w:r>
      <w:r w:rsidR="00866A15">
        <w:rPr>
          <w:rFonts w:ascii="Times New Roman" w:hAnsi="Times New Roman" w:cs="Times New Roman"/>
          <w:sz w:val="28"/>
          <w:szCs w:val="28"/>
        </w:rPr>
        <w:t xml:space="preserve"> </w:t>
      </w:r>
      <w:r w:rsidRPr="00D97263">
        <w:rPr>
          <w:rFonts w:ascii="Times New Roman" w:hAnsi="Times New Roman" w:cs="Times New Roman"/>
          <w:sz w:val="28"/>
          <w:szCs w:val="28"/>
        </w:rPr>
        <w:t>в последнее время, понимается именно численное интегрирование системы</w:t>
      </w:r>
      <w:r w:rsidR="00866A15">
        <w:rPr>
          <w:rFonts w:ascii="Times New Roman" w:hAnsi="Times New Roman" w:cs="Times New Roman"/>
          <w:sz w:val="28"/>
          <w:szCs w:val="28"/>
        </w:rPr>
        <w:t xml:space="preserve"> </w:t>
      </w:r>
      <w:r w:rsidRPr="00D97263">
        <w:rPr>
          <w:rFonts w:ascii="Times New Roman" w:hAnsi="Times New Roman" w:cs="Times New Roman"/>
          <w:sz w:val="28"/>
          <w:szCs w:val="28"/>
        </w:rPr>
        <w:t xml:space="preserve">осредненных по </w:t>
      </w:r>
      <w:proofErr w:type="spellStart"/>
      <w:r w:rsidRPr="00D97263">
        <w:rPr>
          <w:rFonts w:ascii="Times New Roman" w:hAnsi="Times New Roman" w:cs="Times New Roman"/>
          <w:sz w:val="28"/>
          <w:szCs w:val="28"/>
        </w:rPr>
        <w:t>Рейнольдсу</w:t>
      </w:r>
      <w:proofErr w:type="spellEnd"/>
      <w:r w:rsidRPr="00D97263">
        <w:rPr>
          <w:rFonts w:ascii="Times New Roman" w:hAnsi="Times New Roman" w:cs="Times New Roman"/>
          <w:sz w:val="28"/>
          <w:szCs w:val="28"/>
        </w:rPr>
        <w:t xml:space="preserve"> трехмерн</w:t>
      </w:r>
      <w:r w:rsidR="00866A15">
        <w:rPr>
          <w:rFonts w:ascii="Times New Roman" w:hAnsi="Times New Roman" w:cs="Times New Roman"/>
          <w:sz w:val="28"/>
          <w:szCs w:val="28"/>
        </w:rPr>
        <w:t>ых уравнений Навье-Стокса с под</w:t>
      </w:r>
      <w:r w:rsidRPr="00866A15">
        <w:rPr>
          <w:rFonts w:ascii="Times New Roman" w:hAnsi="Times New Roman" w:cs="Times New Roman"/>
          <w:sz w:val="28"/>
          <w:szCs w:val="28"/>
        </w:rPr>
        <w:t>ключением моделей турбулентности</w:t>
      </w:r>
      <w:r w:rsidR="00691AFC">
        <w:rPr>
          <w:rFonts w:ascii="Times New Roman" w:hAnsi="Times New Roman" w:cs="Times New Roman"/>
          <w:sz w:val="28"/>
          <w:szCs w:val="28"/>
        </w:rPr>
        <w:t xml:space="preserve">. </w:t>
      </w:r>
      <w:r w:rsidRPr="00866A15">
        <w:rPr>
          <w:rFonts w:ascii="Times New Roman" w:hAnsi="Times New Roman" w:cs="Times New Roman"/>
          <w:sz w:val="28"/>
          <w:szCs w:val="28"/>
        </w:rPr>
        <w:t>[</w:t>
      </w:r>
      <w:r w:rsidR="001E0883">
        <w:rPr>
          <w:rFonts w:ascii="Times New Roman" w:hAnsi="Times New Roman" w:cs="Times New Roman"/>
          <w:sz w:val="28"/>
          <w:szCs w:val="28"/>
        </w:rPr>
        <w:t>3</w:t>
      </w:r>
      <w:r w:rsidRPr="00866A15">
        <w:rPr>
          <w:rFonts w:ascii="Times New Roman" w:hAnsi="Times New Roman" w:cs="Times New Roman"/>
          <w:sz w:val="28"/>
          <w:szCs w:val="28"/>
        </w:rPr>
        <w:t>]</w:t>
      </w:r>
    </w:p>
    <w:p w:rsidR="009D2883" w:rsidRDefault="009D2883" w:rsidP="00866A15">
      <w:pPr>
        <w:spacing w:after="0" w:line="360" w:lineRule="auto"/>
        <w:ind w:firstLine="708"/>
        <w:jc w:val="both"/>
        <w:rPr>
          <w:rFonts w:ascii="Times New Roman" w:hAnsi="Times New Roman" w:cs="Times New Roman"/>
          <w:sz w:val="28"/>
          <w:szCs w:val="28"/>
        </w:rPr>
      </w:pPr>
    </w:p>
    <w:p w:rsidR="00AD7E65" w:rsidRDefault="00AD7E65" w:rsidP="00866A15">
      <w:pPr>
        <w:spacing w:after="0" w:line="360" w:lineRule="auto"/>
        <w:ind w:firstLine="708"/>
        <w:jc w:val="both"/>
        <w:rPr>
          <w:rFonts w:ascii="Times New Roman" w:hAnsi="Times New Roman" w:cs="Times New Roman"/>
          <w:sz w:val="28"/>
          <w:szCs w:val="28"/>
        </w:rPr>
      </w:pPr>
    </w:p>
    <w:p w:rsidR="009D2883" w:rsidRDefault="009D2883" w:rsidP="00866A15">
      <w:pPr>
        <w:spacing w:after="0" w:line="360" w:lineRule="auto"/>
        <w:ind w:firstLine="708"/>
        <w:jc w:val="both"/>
        <w:rPr>
          <w:rFonts w:ascii="Times New Roman" w:hAnsi="Times New Roman" w:cs="Times New Roman"/>
          <w:sz w:val="28"/>
          <w:szCs w:val="28"/>
        </w:rPr>
      </w:pPr>
    </w:p>
    <w:p w:rsidR="009D2883" w:rsidRPr="009B170A" w:rsidRDefault="009D2883" w:rsidP="0087278F">
      <w:pPr>
        <w:pStyle w:val="10"/>
        <w:rPr>
          <w:rFonts w:ascii="Times New Roman" w:hAnsi="Times New Roman" w:cs="Times New Roman"/>
          <w:b/>
          <w:color w:val="auto"/>
        </w:rPr>
      </w:pPr>
      <w:bookmarkStart w:id="5" w:name="_Toc532830002"/>
      <w:r w:rsidRPr="009B170A">
        <w:rPr>
          <w:rFonts w:ascii="Times New Roman" w:hAnsi="Times New Roman" w:cs="Times New Roman"/>
          <w:b/>
          <w:color w:val="auto"/>
        </w:rPr>
        <w:lastRenderedPageBreak/>
        <w:t>З</w:t>
      </w:r>
      <w:r w:rsidR="002F33FC" w:rsidRPr="009B170A">
        <w:rPr>
          <w:rFonts w:ascii="Times New Roman" w:hAnsi="Times New Roman" w:cs="Times New Roman"/>
          <w:b/>
          <w:color w:val="auto"/>
        </w:rPr>
        <w:t>аключение</w:t>
      </w:r>
      <w:bookmarkEnd w:id="5"/>
    </w:p>
    <w:p w:rsidR="009D2883" w:rsidRDefault="009D2883" w:rsidP="00866A15">
      <w:pPr>
        <w:spacing w:after="0" w:line="360" w:lineRule="auto"/>
        <w:ind w:firstLine="708"/>
        <w:jc w:val="both"/>
        <w:rPr>
          <w:rFonts w:ascii="Times New Roman" w:hAnsi="Times New Roman" w:cs="Times New Roman"/>
          <w:sz w:val="28"/>
          <w:szCs w:val="28"/>
        </w:rPr>
      </w:pPr>
    </w:p>
    <w:p w:rsidR="00691AFC" w:rsidRPr="00691AFC" w:rsidRDefault="00691AFC" w:rsidP="00691AFC">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Результатами исследования являются полученные газодинамические характеристики </w:t>
      </w:r>
      <w:r w:rsidRPr="00691AFC">
        <w:rPr>
          <w:rFonts w:ascii="Times New Roman" w:hAnsi="Times New Roman" w:cs="Times New Roman"/>
          <w:sz w:val="28"/>
          <w:szCs w:val="28"/>
        </w:rPr>
        <w:t>(политропный коэффициент полезного действия и напора</w:t>
      </w:r>
    </w:p>
    <w:p w:rsidR="00691AFC" w:rsidRPr="00292364" w:rsidRDefault="00691AFC" w:rsidP="00691AFC">
      <w:pPr>
        <w:spacing w:after="0" w:line="360" w:lineRule="auto"/>
        <w:ind w:firstLine="708"/>
        <w:jc w:val="both"/>
        <w:rPr>
          <w:rFonts w:ascii="Times New Roman" w:hAnsi="Times New Roman" w:cs="Times New Roman"/>
          <w:sz w:val="28"/>
          <w:szCs w:val="28"/>
        </w:rPr>
      </w:pPr>
      <w:r w:rsidRPr="00691AFC">
        <w:rPr>
          <w:rFonts w:ascii="Times New Roman" w:hAnsi="Times New Roman" w:cs="Times New Roman"/>
          <w:sz w:val="28"/>
          <w:szCs w:val="28"/>
        </w:rPr>
        <w:t>по полным параметрам) центробежного колеса при</w:t>
      </w:r>
      <w:r>
        <w:rPr>
          <w:rFonts w:ascii="Times New Roman" w:hAnsi="Times New Roman" w:cs="Times New Roman"/>
          <w:sz w:val="28"/>
          <w:szCs w:val="28"/>
        </w:rPr>
        <w:t xml:space="preserve"> нулевом угле установки лопаток </w:t>
      </w:r>
      <w:r w:rsidRPr="00691AFC">
        <w:rPr>
          <w:rFonts w:ascii="Times New Roman" w:hAnsi="Times New Roman" w:cs="Times New Roman"/>
          <w:sz w:val="28"/>
          <w:szCs w:val="28"/>
        </w:rPr>
        <w:t>В</w:t>
      </w:r>
      <w:r>
        <w:rPr>
          <w:rFonts w:ascii="Times New Roman" w:hAnsi="Times New Roman" w:cs="Times New Roman"/>
          <w:sz w:val="28"/>
          <w:szCs w:val="28"/>
        </w:rPr>
        <w:t>НА рисунок 3</w:t>
      </w:r>
      <w:r w:rsidRPr="00691AFC">
        <w:rPr>
          <w:rFonts w:ascii="Times New Roman" w:hAnsi="Times New Roman" w:cs="Times New Roman"/>
          <w:sz w:val="28"/>
          <w:szCs w:val="28"/>
        </w:rPr>
        <w:t>.</w:t>
      </w:r>
    </w:p>
    <w:p w:rsidR="00691AFC" w:rsidRDefault="00691AFC" w:rsidP="00E85829">
      <w:pPr>
        <w:keepNext/>
        <w:spacing w:after="0" w:line="360" w:lineRule="auto"/>
        <w:jc w:val="center"/>
      </w:pPr>
      <w:r>
        <w:rPr>
          <w:noProof/>
          <w:lang w:eastAsia="ru-RU"/>
        </w:rPr>
        <w:drawing>
          <wp:inline distT="0" distB="0" distL="0" distR="0" wp14:anchorId="121CF222" wp14:editId="3DC7C689">
            <wp:extent cx="5057775" cy="2657475"/>
            <wp:effectExtent l="0" t="0" r="9525"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057775" cy="2657475"/>
                    </a:xfrm>
                    <a:prstGeom prst="rect">
                      <a:avLst/>
                    </a:prstGeom>
                  </pic:spPr>
                </pic:pic>
              </a:graphicData>
            </a:graphic>
          </wp:inline>
        </w:drawing>
      </w:r>
    </w:p>
    <w:p w:rsidR="009E556C" w:rsidRPr="00691AFC" w:rsidRDefault="00691AFC" w:rsidP="00E85829">
      <w:pPr>
        <w:pStyle w:val="a5"/>
        <w:jc w:val="center"/>
        <w:rPr>
          <w:rFonts w:ascii="Times New Roman" w:hAnsi="Times New Roman" w:cs="Times New Roman"/>
          <w:i w:val="0"/>
          <w:iCs w:val="0"/>
          <w:noProof/>
          <w:color w:val="auto"/>
          <w:sz w:val="28"/>
          <w:szCs w:val="28"/>
          <w:vertAlign w:val="superscript"/>
          <w:lang w:eastAsia="ru-RU"/>
        </w:rPr>
      </w:pPr>
      <w:r w:rsidRPr="00691AFC">
        <w:rPr>
          <w:rFonts w:ascii="Times New Roman" w:hAnsi="Times New Roman" w:cs="Times New Roman"/>
          <w:i w:val="0"/>
          <w:iCs w:val="0"/>
          <w:noProof/>
          <w:color w:val="auto"/>
          <w:sz w:val="28"/>
          <w:szCs w:val="28"/>
          <w:lang w:eastAsia="ru-RU"/>
        </w:rPr>
        <w:t xml:space="preserve">Рисунок </w:t>
      </w:r>
      <w:r w:rsidRPr="00691AFC">
        <w:rPr>
          <w:rFonts w:ascii="Times New Roman" w:hAnsi="Times New Roman" w:cs="Times New Roman"/>
          <w:i w:val="0"/>
          <w:iCs w:val="0"/>
          <w:noProof/>
          <w:color w:val="auto"/>
          <w:sz w:val="28"/>
          <w:szCs w:val="28"/>
          <w:lang w:eastAsia="ru-RU"/>
        </w:rPr>
        <w:fldChar w:fldCharType="begin"/>
      </w:r>
      <w:r w:rsidRPr="00691AFC">
        <w:rPr>
          <w:rFonts w:ascii="Times New Roman" w:hAnsi="Times New Roman" w:cs="Times New Roman"/>
          <w:i w:val="0"/>
          <w:iCs w:val="0"/>
          <w:noProof/>
          <w:color w:val="auto"/>
          <w:sz w:val="28"/>
          <w:szCs w:val="28"/>
          <w:lang w:eastAsia="ru-RU"/>
        </w:rPr>
        <w:instrText xml:space="preserve"> SEQ Рисунок \* ARABIC </w:instrText>
      </w:r>
      <w:r w:rsidRPr="00691AFC">
        <w:rPr>
          <w:rFonts w:ascii="Times New Roman" w:hAnsi="Times New Roman" w:cs="Times New Roman"/>
          <w:i w:val="0"/>
          <w:iCs w:val="0"/>
          <w:noProof/>
          <w:color w:val="auto"/>
          <w:sz w:val="28"/>
          <w:szCs w:val="28"/>
          <w:lang w:eastAsia="ru-RU"/>
        </w:rPr>
        <w:fldChar w:fldCharType="separate"/>
      </w:r>
      <w:r w:rsidR="00215D3C">
        <w:rPr>
          <w:rFonts w:ascii="Times New Roman" w:hAnsi="Times New Roman" w:cs="Times New Roman"/>
          <w:i w:val="0"/>
          <w:iCs w:val="0"/>
          <w:noProof/>
          <w:color w:val="auto"/>
          <w:sz w:val="28"/>
          <w:szCs w:val="28"/>
          <w:lang w:eastAsia="ru-RU"/>
        </w:rPr>
        <w:t>3</w:t>
      </w:r>
      <w:r w:rsidRPr="00691AFC">
        <w:rPr>
          <w:rFonts w:ascii="Times New Roman" w:hAnsi="Times New Roman" w:cs="Times New Roman"/>
          <w:i w:val="0"/>
          <w:iCs w:val="0"/>
          <w:noProof/>
          <w:color w:val="auto"/>
          <w:sz w:val="28"/>
          <w:szCs w:val="28"/>
          <w:lang w:eastAsia="ru-RU"/>
        </w:rPr>
        <w:fldChar w:fldCharType="end"/>
      </w:r>
      <w:r w:rsidRPr="00691AFC">
        <w:rPr>
          <w:rFonts w:ascii="Times New Roman" w:hAnsi="Times New Roman" w:cs="Times New Roman"/>
          <w:i w:val="0"/>
          <w:iCs w:val="0"/>
          <w:noProof/>
          <w:color w:val="auto"/>
          <w:sz w:val="28"/>
          <w:szCs w:val="28"/>
          <w:lang w:eastAsia="ru-RU"/>
        </w:rPr>
        <w:t xml:space="preserve"> – </w:t>
      </w:r>
      <w:r>
        <w:rPr>
          <w:rFonts w:ascii="Times New Roman" w:hAnsi="Times New Roman" w:cs="Times New Roman"/>
          <w:i w:val="0"/>
          <w:iCs w:val="0"/>
          <w:noProof/>
          <w:color w:val="auto"/>
          <w:sz w:val="28"/>
          <w:szCs w:val="28"/>
          <w:lang w:eastAsia="ru-RU"/>
        </w:rPr>
        <w:t>Г</w:t>
      </w:r>
      <w:r w:rsidRPr="00691AFC">
        <w:rPr>
          <w:rFonts w:ascii="Times New Roman" w:hAnsi="Times New Roman" w:cs="Times New Roman"/>
          <w:i w:val="0"/>
          <w:iCs w:val="0"/>
          <w:noProof/>
          <w:color w:val="auto"/>
          <w:sz w:val="28"/>
          <w:szCs w:val="28"/>
          <w:lang w:eastAsia="ru-RU"/>
        </w:rPr>
        <w:t>азодинамические характеристики ЦБК при θ=0</w:t>
      </w:r>
      <w:r>
        <w:rPr>
          <w:rFonts w:ascii="Times New Roman" w:hAnsi="Times New Roman" w:cs="Times New Roman"/>
          <w:i w:val="0"/>
          <w:iCs w:val="0"/>
          <w:noProof/>
          <w:color w:val="auto"/>
          <w:sz w:val="28"/>
          <w:szCs w:val="28"/>
          <w:vertAlign w:val="superscript"/>
          <w:lang w:eastAsia="ru-RU"/>
        </w:rPr>
        <w:t>0</w:t>
      </w:r>
    </w:p>
    <w:p w:rsidR="009E556C" w:rsidRDefault="009E556C" w:rsidP="00734898">
      <w:pPr>
        <w:spacing w:after="0" w:line="240" w:lineRule="auto"/>
        <w:rPr>
          <w:rFonts w:ascii="Times New Roman" w:hAnsi="Times New Roman" w:cs="Times New Roman"/>
          <w:b/>
          <w:sz w:val="28"/>
          <w:szCs w:val="28"/>
        </w:rPr>
      </w:pPr>
    </w:p>
    <w:p w:rsidR="00691AFC" w:rsidRDefault="00691AFC" w:rsidP="00734898">
      <w:pPr>
        <w:spacing w:after="0" w:line="240" w:lineRule="auto"/>
        <w:rPr>
          <w:rFonts w:ascii="Times New Roman" w:hAnsi="Times New Roman" w:cs="Times New Roman"/>
          <w:b/>
          <w:sz w:val="28"/>
          <w:szCs w:val="28"/>
        </w:rPr>
      </w:pPr>
    </w:p>
    <w:p w:rsidR="00691AFC" w:rsidRDefault="00691AFC" w:rsidP="00734898">
      <w:pPr>
        <w:spacing w:after="0" w:line="240" w:lineRule="auto"/>
        <w:rPr>
          <w:rFonts w:ascii="Times New Roman" w:hAnsi="Times New Roman" w:cs="Times New Roman"/>
          <w:b/>
          <w:sz w:val="28"/>
          <w:szCs w:val="28"/>
        </w:rPr>
      </w:pPr>
    </w:p>
    <w:p w:rsidR="009E556C" w:rsidRPr="00E85829" w:rsidRDefault="00691AFC" w:rsidP="00E85829">
      <w:pPr>
        <w:spacing w:after="0" w:line="360" w:lineRule="auto"/>
        <w:ind w:firstLine="708"/>
        <w:jc w:val="both"/>
        <w:rPr>
          <w:rFonts w:ascii="Times New Roman" w:hAnsi="Times New Roman" w:cs="Times New Roman"/>
          <w:sz w:val="28"/>
          <w:szCs w:val="28"/>
        </w:rPr>
      </w:pPr>
      <w:r w:rsidRPr="00E85829">
        <w:rPr>
          <w:rFonts w:ascii="Times New Roman" w:hAnsi="Times New Roman" w:cs="Times New Roman"/>
          <w:sz w:val="28"/>
          <w:szCs w:val="28"/>
        </w:rPr>
        <w:t>При небольшом снижении производительности, заметно повышение КПД</w:t>
      </w:r>
      <w:r w:rsidR="00E85829" w:rsidRPr="00E85829">
        <w:rPr>
          <w:rFonts w:ascii="Times New Roman" w:hAnsi="Times New Roman" w:cs="Times New Roman"/>
          <w:sz w:val="28"/>
          <w:szCs w:val="28"/>
        </w:rPr>
        <w:t xml:space="preserve"> </w:t>
      </w:r>
      <w:r w:rsidRPr="00E85829">
        <w:rPr>
          <w:rFonts w:ascii="Times New Roman" w:hAnsi="Times New Roman" w:cs="Times New Roman"/>
          <w:sz w:val="28"/>
          <w:szCs w:val="28"/>
        </w:rPr>
        <w:t>колеса. Это подтверждает теорию, и связано с тем, что уменьшается скорость</w:t>
      </w:r>
      <w:r w:rsidR="00E85829" w:rsidRPr="00E85829">
        <w:rPr>
          <w:rFonts w:ascii="Times New Roman" w:hAnsi="Times New Roman" w:cs="Times New Roman"/>
          <w:sz w:val="28"/>
          <w:szCs w:val="28"/>
        </w:rPr>
        <w:t xml:space="preserve"> </w:t>
      </w:r>
      <w:r w:rsidRPr="00E85829">
        <w:rPr>
          <w:rFonts w:ascii="Times New Roman" w:hAnsi="Times New Roman" w:cs="Times New Roman"/>
          <w:sz w:val="28"/>
          <w:szCs w:val="28"/>
        </w:rPr>
        <w:t>натекания на входные кромки колеса, а, следовательно, и потери на удар [4].</w:t>
      </w:r>
    </w:p>
    <w:p w:rsidR="00E85829" w:rsidRPr="00E85829" w:rsidRDefault="00E85829" w:rsidP="00E85829">
      <w:pPr>
        <w:spacing w:after="0" w:line="360" w:lineRule="auto"/>
        <w:ind w:firstLine="708"/>
        <w:jc w:val="both"/>
        <w:rPr>
          <w:rFonts w:ascii="Times New Roman" w:hAnsi="Times New Roman" w:cs="Times New Roman"/>
          <w:sz w:val="28"/>
          <w:szCs w:val="28"/>
        </w:rPr>
      </w:pPr>
      <w:r w:rsidRPr="00E85829">
        <w:rPr>
          <w:rFonts w:ascii="Times New Roman" w:hAnsi="Times New Roman" w:cs="Times New Roman"/>
          <w:sz w:val="28"/>
          <w:szCs w:val="28"/>
        </w:rPr>
        <w:t>Как видно из графика, кривые газодинамических характеристик имеют</w:t>
      </w:r>
    </w:p>
    <w:p w:rsidR="00E85829" w:rsidRPr="00E85829" w:rsidRDefault="00E85829" w:rsidP="00E85829">
      <w:pPr>
        <w:spacing w:after="0" w:line="360" w:lineRule="auto"/>
        <w:jc w:val="both"/>
        <w:rPr>
          <w:rFonts w:ascii="Times New Roman" w:hAnsi="Times New Roman" w:cs="Times New Roman"/>
          <w:sz w:val="28"/>
          <w:szCs w:val="28"/>
        </w:rPr>
      </w:pPr>
      <w:r w:rsidRPr="00E85829">
        <w:rPr>
          <w:rFonts w:ascii="Times New Roman" w:hAnsi="Times New Roman" w:cs="Times New Roman"/>
          <w:sz w:val="28"/>
          <w:szCs w:val="28"/>
        </w:rPr>
        <w:t>небольшой разрыв (резкое снижение КПД и напора) при значении условного</w:t>
      </w:r>
    </w:p>
    <w:p w:rsidR="00E85829" w:rsidRPr="00E85829" w:rsidRDefault="00E85829" w:rsidP="00E85829">
      <w:pPr>
        <w:spacing w:after="0" w:line="360" w:lineRule="auto"/>
        <w:jc w:val="both"/>
        <w:rPr>
          <w:rFonts w:ascii="Times New Roman" w:hAnsi="Times New Roman" w:cs="Times New Roman"/>
          <w:sz w:val="28"/>
          <w:szCs w:val="28"/>
        </w:rPr>
      </w:pPr>
      <w:r w:rsidRPr="00E85829">
        <w:rPr>
          <w:rFonts w:ascii="Times New Roman" w:hAnsi="Times New Roman" w:cs="Times New Roman"/>
          <w:sz w:val="28"/>
          <w:szCs w:val="28"/>
        </w:rPr>
        <w:t xml:space="preserve">коэффициента расхода Ф = 0,07 (65 % от номинальной производительности). Как показал анализ потока, при уменьшении производительности угол атаки становится достаточно большим и </w:t>
      </w:r>
      <w:proofErr w:type="gramStart"/>
      <w:r>
        <w:rPr>
          <w:rFonts w:ascii="Times New Roman" w:hAnsi="Times New Roman" w:cs="Times New Roman"/>
          <w:sz w:val="28"/>
          <w:szCs w:val="28"/>
        </w:rPr>
        <w:t>происходит</w:t>
      </w:r>
      <w:proofErr w:type="gramEnd"/>
      <w:r w:rsidRPr="00E85829">
        <w:rPr>
          <w:rFonts w:ascii="Times New Roman" w:hAnsi="Times New Roman" w:cs="Times New Roman"/>
          <w:sz w:val="28"/>
          <w:szCs w:val="28"/>
        </w:rPr>
        <w:t xml:space="preserve"> отрыв потока со всасывающей стороны лопатки.</w:t>
      </w:r>
    </w:p>
    <w:p w:rsidR="00E85829" w:rsidRPr="00E85829" w:rsidRDefault="00E85829" w:rsidP="00E85829">
      <w:pPr>
        <w:spacing w:after="0" w:line="360" w:lineRule="auto"/>
        <w:ind w:firstLine="708"/>
        <w:jc w:val="both"/>
        <w:rPr>
          <w:rFonts w:ascii="Times New Roman" w:hAnsi="Times New Roman" w:cs="Times New Roman"/>
          <w:sz w:val="28"/>
          <w:szCs w:val="28"/>
        </w:rPr>
      </w:pPr>
      <w:r w:rsidRPr="00E85829">
        <w:rPr>
          <w:rFonts w:ascii="Times New Roman" w:hAnsi="Times New Roman" w:cs="Times New Roman"/>
          <w:sz w:val="28"/>
          <w:szCs w:val="28"/>
        </w:rPr>
        <w:t>Вихревая зона начинает образовываться на периферийной части лопатки, т.к. там</w:t>
      </w:r>
    </w:p>
    <w:p w:rsidR="009E556C" w:rsidRPr="00E85829" w:rsidRDefault="00E85829" w:rsidP="00E85829">
      <w:pPr>
        <w:spacing w:after="0" w:line="360" w:lineRule="auto"/>
        <w:jc w:val="both"/>
        <w:rPr>
          <w:rFonts w:ascii="Times New Roman" w:hAnsi="Times New Roman" w:cs="Times New Roman"/>
          <w:sz w:val="28"/>
          <w:szCs w:val="28"/>
        </w:rPr>
      </w:pPr>
      <w:r w:rsidRPr="00E85829">
        <w:rPr>
          <w:rFonts w:ascii="Times New Roman" w:hAnsi="Times New Roman" w:cs="Times New Roman"/>
          <w:sz w:val="28"/>
          <w:szCs w:val="28"/>
        </w:rPr>
        <w:lastRenderedPageBreak/>
        <w:t>большие значения скоростей. При уменьшении расхода эта зона не исчезает и</w:t>
      </w:r>
      <w:r w:rsidR="00780223">
        <w:rPr>
          <w:rFonts w:ascii="Times New Roman" w:hAnsi="Times New Roman" w:cs="Times New Roman"/>
          <w:sz w:val="28"/>
          <w:szCs w:val="28"/>
        </w:rPr>
        <w:t xml:space="preserve"> </w:t>
      </w:r>
      <w:bookmarkStart w:id="6" w:name="_GoBack"/>
      <w:bookmarkEnd w:id="6"/>
      <w:r w:rsidRPr="00E85829">
        <w:rPr>
          <w:rFonts w:ascii="Times New Roman" w:hAnsi="Times New Roman" w:cs="Times New Roman"/>
          <w:sz w:val="28"/>
          <w:szCs w:val="28"/>
        </w:rPr>
        <w:t>требуется дополнительная энергия на поддержание вихреобразования.</w:t>
      </w:r>
    </w:p>
    <w:p w:rsidR="009E556C" w:rsidRPr="00E85829" w:rsidRDefault="00D950FB" w:rsidP="00E85829">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ВН</w:t>
      </w:r>
      <w:r w:rsidR="00E85829" w:rsidRPr="00E85829">
        <w:rPr>
          <w:rFonts w:ascii="Times New Roman" w:hAnsi="Times New Roman" w:cs="Times New Roman"/>
          <w:sz w:val="28"/>
          <w:szCs w:val="28"/>
        </w:rPr>
        <w:t>А позволяют создавать положительную закрутку (в сторону вращения колеса) при уменьшении расхода и отрицательную при его увеличении, обеспечивая тем самым режим безударного входа потока в колесо и расширение рабочей зоны характеристики колеса (рисунок 4).</w:t>
      </w:r>
    </w:p>
    <w:p w:rsidR="00E85829" w:rsidRDefault="00E85829" w:rsidP="00E85829">
      <w:pPr>
        <w:keepNext/>
        <w:spacing w:after="0" w:line="360" w:lineRule="auto"/>
        <w:jc w:val="center"/>
        <w:rPr>
          <w:noProof/>
          <w:lang w:eastAsia="ru-RU"/>
        </w:rPr>
      </w:pPr>
      <w:r>
        <w:rPr>
          <w:noProof/>
          <w:lang w:eastAsia="ru-RU"/>
        </w:rPr>
        <w:drawing>
          <wp:inline distT="0" distB="0" distL="0" distR="0" wp14:anchorId="4C897569" wp14:editId="7BBC07A6">
            <wp:extent cx="4314825" cy="213360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314825" cy="2133600"/>
                    </a:xfrm>
                    <a:prstGeom prst="rect">
                      <a:avLst/>
                    </a:prstGeom>
                  </pic:spPr>
                </pic:pic>
              </a:graphicData>
            </a:graphic>
          </wp:inline>
        </w:drawing>
      </w:r>
    </w:p>
    <w:p w:rsidR="00E85829" w:rsidRDefault="00E85829" w:rsidP="00E85829">
      <w:pPr>
        <w:pStyle w:val="a5"/>
        <w:jc w:val="center"/>
        <w:rPr>
          <w:rFonts w:ascii="Times New Roman" w:hAnsi="Times New Roman" w:cs="Times New Roman"/>
          <w:i w:val="0"/>
          <w:iCs w:val="0"/>
          <w:noProof/>
          <w:color w:val="auto"/>
          <w:sz w:val="28"/>
          <w:szCs w:val="28"/>
          <w:lang w:eastAsia="ru-RU"/>
        </w:rPr>
      </w:pPr>
      <w:r w:rsidRPr="00E85829">
        <w:rPr>
          <w:rFonts w:ascii="Times New Roman" w:hAnsi="Times New Roman" w:cs="Times New Roman"/>
          <w:i w:val="0"/>
          <w:iCs w:val="0"/>
          <w:noProof/>
          <w:color w:val="auto"/>
          <w:sz w:val="28"/>
          <w:szCs w:val="28"/>
          <w:lang w:eastAsia="ru-RU"/>
        </w:rPr>
        <w:t xml:space="preserve">Рисунок </w:t>
      </w:r>
      <w:r w:rsidRPr="00E85829">
        <w:rPr>
          <w:rFonts w:ascii="Times New Roman" w:hAnsi="Times New Roman" w:cs="Times New Roman"/>
          <w:i w:val="0"/>
          <w:iCs w:val="0"/>
          <w:noProof/>
          <w:color w:val="auto"/>
          <w:sz w:val="28"/>
          <w:szCs w:val="28"/>
          <w:lang w:eastAsia="ru-RU"/>
        </w:rPr>
        <w:fldChar w:fldCharType="begin"/>
      </w:r>
      <w:r w:rsidRPr="00E85829">
        <w:rPr>
          <w:rFonts w:ascii="Times New Roman" w:hAnsi="Times New Roman" w:cs="Times New Roman"/>
          <w:i w:val="0"/>
          <w:iCs w:val="0"/>
          <w:noProof/>
          <w:color w:val="auto"/>
          <w:sz w:val="28"/>
          <w:szCs w:val="28"/>
          <w:lang w:eastAsia="ru-RU"/>
        </w:rPr>
        <w:instrText xml:space="preserve"> SEQ Рисунок \* ARABIC </w:instrText>
      </w:r>
      <w:r w:rsidRPr="00E85829">
        <w:rPr>
          <w:rFonts w:ascii="Times New Roman" w:hAnsi="Times New Roman" w:cs="Times New Roman"/>
          <w:i w:val="0"/>
          <w:iCs w:val="0"/>
          <w:noProof/>
          <w:color w:val="auto"/>
          <w:sz w:val="28"/>
          <w:szCs w:val="28"/>
          <w:lang w:eastAsia="ru-RU"/>
        </w:rPr>
        <w:fldChar w:fldCharType="separate"/>
      </w:r>
      <w:r w:rsidR="00215D3C">
        <w:rPr>
          <w:rFonts w:ascii="Times New Roman" w:hAnsi="Times New Roman" w:cs="Times New Roman"/>
          <w:i w:val="0"/>
          <w:iCs w:val="0"/>
          <w:noProof/>
          <w:color w:val="auto"/>
          <w:sz w:val="28"/>
          <w:szCs w:val="28"/>
          <w:lang w:eastAsia="ru-RU"/>
        </w:rPr>
        <w:t>4</w:t>
      </w:r>
      <w:r w:rsidRPr="00E85829">
        <w:rPr>
          <w:rFonts w:ascii="Times New Roman" w:hAnsi="Times New Roman" w:cs="Times New Roman"/>
          <w:i w:val="0"/>
          <w:iCs w:val="0"/>
          <w:noProof/>
          <w:color w:val="auto"/>
          <w:sz w:val="28"/>
          <w:szCs w:val="28"/>
          <w:lang w:eastAsia="ru-RU"/>
        </w:rPr>
        <w:fldChar w:fldCharType="end"/>
      </w:r>
      <w:r w:rsidRPr="00E85829">
        <w:rPr>
          <w:rFonts w:ascii="Times New Roman" w:hAnsi="Times New Roman" w:cs="Times New Roman"/>
          <w:i w:val="0"/>
          <w:iCs w:val="0"/>
          <w:noProof/>
          <w:color w:val="auto"/>
          <w:sz w:val="28"/>
          <w:szCs w:val="28"/>
          <w:lang w:eastAsia="ru-RU"/>
        </w:rPr>
        <w:t xml:space="preserve"> – Треугольники скоростей при разной закрутке на входе в РК</w:t>
      </w:r>
    </w:p>
    <w:p w:rsidR="00E85829" w:rsidRDefault="00E85829" w:rsidP="00E85829">
      <w:pPr>
        <w:jc w:val="both"/>
        <w:rPr>
          <w:lang w:eastAsia="ru-RU"/>
        </w:rPr>
      </w:pPr>
    </w:p>
    <w:p w:rsidR="00E85829" w:rsidRPr="00E85829" w:rsidRDefault="00E85829" w:rsidP="00E85829">
      <w:pPr>
        <w:spacing w:after="0" w:line="360" w:lineRule="auto"/>
        <w:ind w:firstLine="708"/>
        <w:jc w:val="both"/>
        <w:rPr>
          <w:rFonts w:ascii="Times New Roman" w:hAnsi="Times New Roman" w:cs="Times New Roman"/>
          <w:sz w:val="28"/>
          <w:szCs w:val="28"/>
        </w:rPr>
      </w:pPr>
      <w:r w:rsidRPr="00E85829">
        <w:rPr>
          <w:rFonts w:ascii="Times New Roman" w:hAnsi="Times New Roman" w:cs="Times New Roman"/>
          <w:sz w:val="28"/>
          <w:szCs w:val="28"/>
        </w:rPr>
        <w:t>Угол лопатки по высоте на входе в осерадиальное колесо зачастую различен. Это связано с тем, что окружная скорость рабочего колеса на периферии и втулке отличается. Дальнейшая работа характеризуется целью нахождения оптимальных уг</w:t>
      </w:r>
      <w:r>
        <w:rPr>
          <w:rFonts w:ascii="Times New Roman" w:hAnsi="Times New Roman" w:cs="Times New Roman"/>
          <w:sz w:val="28"/>
          <w:szCs w:val="28"/>
        </w:rPr>
        <w:t>л</w:t>
      </w:r>
      <w:r w:rsidRPr="00E85829">
        <w:rPr>
          <w:rFonts w:ascii="Times New Roman" w:hAnsi="Times New Roman" w:cs="Times New Roman"/>
          <w:sz w:val="28"/>
          <w:szCs w:val="28"/>
        </w:rPr>
        <w:t>ов закрутки</w:t>
      </w:r>
      <w:r>
        <w:rPr>
          <w:rFonts w:ascii="Times New Roman" w:hAnsi="Times New Roman" w:cs="Times New Roman"/>
          <w:sz w:val="28"/>
          <w:szCs w:val="28"/>
        </w:rPr>
        <w:t xml:space="preserve"> </w:t>
      </w:r>
      <w:r w:rsidRPr="00E85829">
        <w:rPr>
          <w:rFonts w:ascii="Times New Roman" w:hAnsi="Times New Roman" w:cs="Times New Roman"/>
          <w:sz w:val="28"/>
          <w:szCs w:val="28"/>
        </w:rPr>
        <w:t>ВНА, которые обеспечивали бы максимальное значение КПД РК.</w:t>
      </w:r>
    </w:p>
    <w:p w:rsidR="00E85829" w:rsidRPr="00C30140" w:rsidRDefault="00E85829" w:rsidP="00E85829">
      <w:pPr>
        <w:rPr>
          <w:lang w:val="en-US" w:eastAsia="ru-RU"/>
        </w:rPr>
      </w:pPr>
      <w:r w:rsidRPr="00C30140">
        <w:rPr>
          <w:lang w:val="en-US" w:eastAsia="ru-RU"/>
        </w:rPr>
        <w:t>.</w:t>
      </w:r>
    </w:p>
    <w:p w:rsidR="009E556C" w:rsidRPr="00C30140" w:rsidRDefault="009E556C" w:rsidP="00734898">
      <w:pPr>
        <w:spacing w:after="0" w:line="240" w:lineRule="auto"/>
        <w:rPr>
          <w:rFonts w:ascii="Times New Roman" w:hAnsi="Times New Roman" w:cs="Times New Roman"/>
          <w:b/>
          <w:sz w:val="28"/>
          <w:szCs w:val="28"/>
          <w:lang w:val="en-US"/>
        </w:rPr>
      </w:pPr>
    </w:p>
    <w:p w:rsidR="009E556C" w:rsidRPr="00C30140" w:rsidRDefault="009E556C" w:rsidP="00734898">
      <w:pPr>
        <w:spacing w:after="0" w:line="240" w:lineRule="auto"/>
        <w:rPr>
          <w:rFonts w:ascii="Times New Roman" w:hAnsi="Times New Roman" w:cs="Times New Roman"/>
          <w:b/>
          <w:sz w:val="28"/>
          <w:szCs w:val="28"/>
          <w:lang w:val="en-US"/>
        </w:rPr>
      </w:pPr>
    </w:p>
    <w:p w:rsidR="009E556C" w:rsidRPr="00C30140" w:rsidRDefault="009E556C" w:rsidP="00734898">
      <w:pPr>
        <w:spacing w:after="0" w:line="240" w:lineRule="auto"/>
        <w:rPr>
          <w:rFonts w:ascii="Times New Roman" w:hAnsi="Times New Roman" w:cs="Times New Roman"/>
          <w:b/>
          <w:sz w:val="28"/>
          <w:szCs w:val="28"/>
          <w:lang w:val="en-US"/>
        </w:rPr>
      </w:pPr>
    </w:p>
    <w:p w:rsidR="009E556C" w:rsidRPr="00C30140" w:rsidRDefault="009E556C" w:rsidP="00734898">
      <w:pPr>
        <w:spacing w:after="0" w:line="240" w:lineRule="auto"/>
        <w:rPr>
          <w:rFonts w:ascii="Times New Roman" w:hAnsi="Times New Roman" w:cs="Times New Roman"/>
          <w:b/>
          <w:sz w:val="28"/>
          <w:szCs w:val="28"/>
          <w:lang w:val="en-US"/>
        </w:rPr>
      </w:pPr>
    </w:p>
    <w:p w:rsidR="009E556C" w:rsidRPr="00C30140" w:rsidRDefault="009E556C" w:rsidP="00734898">
      <w:pPr>
        <w:spacing w:after="0" w:line="240" w:lineRule="auto"/>
        <w:rPr>
          <w:rFonts w:ascii="Times New Roman" w:hAnsi="Times New Roman" w:cs="Times New Roman"/>
          <w:b/>
          <w:sz w:val="28"/>
          <w:szCs w:val="28"/>
          <w:lang w:val="en-US"/>
        </w:rPr>
      </w:pPr>
    </w:p>
    <w:p w:rsidR="009E556C" w:rsidRPr="00C30140" w:rsidRDefault="009E556C" w:rsidP="00734898">
      <w:pPr>
        <w:spacing w:after="0" w:line="240" w:lineRule="auto"/>
        <w:rPr>
          <w:rFonts w:ascii="Times New Roman" w:hAnsi="Times New Roman" w:cs="Times New Roman"/>
          <w:b/>
          <w:sz w:val="28"/>
          <w:szCs w:val="28"/>
          <w:lang w:val="en-US"/>
        </w:rPr>
      </w:pPr>
    </w:p>
    <w:p w:rsidR="009E556C" w:rsidRPr="00C30140" w:rsidRDefault="009E556C" w:rsidP="00734898">
      <w:pPr>
        <w:spacing w:after="0" w:line="240" w:lineRule="auto"/>
        <w:rPr>
          <w:rFonts w:ascii="Times New Roman" w:hAnsi="Times New Roman" w:cs="Times New Roman"/>
          <w:b/>
          <w:sz w:val="28"/>
          <w:szCs w:val="28"/>
          <w:lang w:val="en-US"/>
        </w:rPr>
      </w:pPr>
    </w:p>
    <w:p w:rsidR="009E556C" w:rsidRPr="00C30140" w:rsidRDefault="009E556C" w:rsidP="00734898">
      <w:pPr>
        <w:spacing w:after="0" w:line="240" w:lineRule="auto"/>
        <w:rPr>
          <w:rFonts w:ascii="Times New Roman" w:hAnsi="Times New Roman" w:cs="Times New Roman"/>
          <w:b/>
          <w:sz w:val="28"/>
          <w:szCs w:val="28"/>
          <w:lang w:val="en-US"/>
        </w:rPr>
      </w:pPr>
    </w:p>
    <w:p w:rsidR="009E556C" w:rsidRPr="00C30140" w:rsidRDefault="009E556C" w:rsidP="00734898">
      <w:pPr>
        <w:spacing w:after="0" w:line="240" w:lineRule="auto"/>
        <w:rPr>
          <w:rFonts w:ascii="Times New Roman" w:hAnsi="Times New Roman" w:cs="Times New Roman"/>
          <w:b/>
          <w:sz w:val="28"/>
          <w:szCs w:val="28"/>
          <w:lang w:val="en-US"/>
        </w:rPr>
      </w:pPr>
    </w:p>
    <w:p w:rsidR="009E556C" w:rsidRPr="00C30140" w:rsidRDefault="009E556C" w:rsidP="00734898">
      <w:pPr>
        <w:spacing w:after="0" w:line="240" w:lineRule="auto"/>
        <w:rPr>
          <w:rFonts w:ascii="Times New Roman" w:hAnsi="Times New Roman" w:cs="Times New Roman"/>
          <w:b/>
          <w:sz w:val="28"/>
          <w:szCs w:val="28"/>
          <w:lang w:val="en-US"/>
        </w:rPr>
      </w:pPr>
    </w:p>
    <w:p w:rsidR="009E556C" w:rsidRPr="00C30140" w:rsidRDefault="009E556C" w:rsidP="00734898">
      <w:pPr>
        <w:spacing w:after="0" w:line="240" w:lineRule="auto"/>
        <w:rPr>
          <w:rFonts w:ascii="Times New Roman" w:hAnsi="Times New Roman" w:cs="Times New Roman"/>
          <w:b/>
          <w:sz w:val="28"/>
          <w:szCs w:val="28"/>
          <w:lang w:val="en-US"/>
        </w:rPr>
      </w:pPr>
    </w:p>
    <w:p w:rsidR="009E556C" w:rsidRPr="00C30140" w:rsidRDefault="009E556C" w:rsidP="00734898">
      <w:pPr>
        <w:spacing w:after="0" w:line="240" w:lineRule="auto"/>
        <w:rPr>
          <w:rFonts w:ascii="Times New Roman" w:hAnsi="Times New Roman" w:cs="Times New Roman"/>
          <w:b/>
          <w:sz w:val="28"/>
          <w:szCs w:val="28"/>
          <w:lang w:val="en-US"/>
        </w:rPr>
      </w:pPr>
    </w:p>
    <w:p w:rsidR="00734898" w:rsidRDefault="00734898" w:rsidP="0087278F">
      <w:pPr>
        <w:pStyle w:val="10"/>
        <w:rPr>
          <w:rFonts w:ascii="Times New Roman" w:hAnsi="Times New Roman" w:cs="Times New Roman"/>
          <w:b/>
          <w:color w:val="auto"/>
        </w:rPr>
      </w:pPr>
      <w:bookmarkStart w:id="7" w:name="_Toc532830003"/>
      <w:r w:rsidRPr="00DE5DBA">
        <w:rPr>
          <w:rFonts w:ascii="Times New Roman" w:hAnsi="Times New Roman" w:cs="Times New Roman"/>
          <w:b/>
          <w:color w:val="auto"/>
        </w:rPr>
        <w:lastRenderedPageBreak/>
        <w:t>Список</w:t>
      </w:r>
      <w:r w:rsidRPr="00DE5DBA">
        <w:rPr>
          <w:rFonts w:ascii="Times New Roman" w:hAnsi="Times New Roman" w:cs="Times New Roman"/>
          <w:b/>
          <w:color w:val="auto"/>
          <w:lang w:val="en-US"/>
        </w:rPr>
        <w:t xml:space="preserve"> </w:t>
      </w:r>
      <w:r w:rsidRPr="00DE5DBA">
        <w:rPr>
          <w:rFonts w:ascii="Times New Roman" w:hAnsi="Times New Roman" w:cs="Times New Roman"/>
          <w:b/>
          <w:color w:val="auto"/>
        </w:rPr>
        <w:t>использованных</w:t>
      </w:r>
      <w:r w:rsidRPr="00DE5DBA">
        <w:rPr>
          <w:rFonts w:ascii="Times New Roman" w:hAnsi="Times New Roman" w:cs="Times New Roman"/>
          <w:b/>
          <w:color w:val="auto"/>
          <w:lang w:val="en-US"/>
        </w:rPr>
        <w:t xml:space="preserve"> </w:t>
      </w:r>
      <w:r w:rsidRPr="00DE5DBA">
        <w:rPr>
          <w:rFonts w:ascii="Times New Roman" w:hAnsi="Times New Roman" w:cs="Times New Roman"/>
          <w:b/>
          <w:color w:val="auto"/>
        </w:rPr>
        <w:t>источников</w:t>
      </w:r>
      <w:bookmarkEnd w:id="7"/>
    </w:p>
    <w:p w:rsidR="00DE5DBA" w:rsidRPr="00DE5DBA" w:rsidRDefault="00DE5DBA" w:rsidP="00944BFA">
      <w:pPr>
        <w:spacing w:line="360" w:lineRule="auto"/>
      </w:pPr>
    </w:p>
    <w:p w:rsidR="00B61F43" w:rsidRPr="00463BD2" w:rsidRDefault="00B61F43" w:rsidP="00944BFA">
      <w:pPr>
        <w:pStyle w:val="a4"/>
        <w:numPr>
          <w:ilvl w:val="0"/>
          <w:numId w:val="8"/>
        </w:numPr>
        <w:tabs>
          <w:tab w:val="left" w:pos="360"/>
        </w:tabs>
        <w:autoSpaceDE w:val="0"/>
        <w:autoSpaceDN w:val="0"/>
        <w:adjustRightInd w:val="0"/>
        <w:spacing w:after="0" w:line="360" w:lineRule="auto"/>
        <w:ind w:left="0" w:firstLine="709"/>
        <w:jc w:val="both"/>
        <w:rPr>
          <w:rFonts w:ascii="Times New Roman" w:hAnsi="Times New Roman" w:cs="Times New Roman"/>
          <w:sz w:val="28"/>
          <w:szCs w:val="28"/>
        </w:rPr>
      </w:pPr>
      <w:r w:rsidRPr="00463BD2">
        <w:rPr>
          <w:rFonts w:ascii="Times New Roman" w:hAnsi="Times New Roman" w:cs="Times New Roman"/>
          <w:sz w:val="28"/>
          <w:szCs w:val="28"/>
        </w:rPr>
        <w:t>Шишкин В.М. Повышение эфф</w:t>
      </w:r>
      <w:r w:rsidR="001E0883" w:rsidRPr="00463BD2">
        <w:rPr>
          <w:rFonts w:ascii="Times New Roman" w:hAnsi="Times New Roman" w:cs="Times New Roman"/>
          <w:sz w:val="28"/>
          <w:szCs w:val="28"/>
        </w:rPr>
        <w:t>ективности центробежных компрес</w:t>
      </w:r>
      <w:r w:rsidRPr="00463BD2">
        <w:rPr>
          <w:rFonts w:ascii="Times New Roman" w:hAnsi="Times New Roman" w:cs="Times New Roman"/>
          <w:sz w:val="28"/>
          <w:szCs w:val="28"/>
        </w:rPr>
        <w:t>соров общего назначения при работе на нерасчетных режимах изменением закрутки</w:t>
      </w:r>
      <w:r w:rsidR="001E0883" w:rsidRPr="00463BD2">
        <w:rPr>
          <w:rFonts w:ascii="Times New Roman" w:hAnsi="Times New Roman" w:cs="Times New Roman"/>
          <w:sz w:val="28"/>
          <w:szCs w:val="28"/>
        </w:rPr>
        <w:t xml:space="preserve"> потока в ступенях</w:t>
      </w:r>
      <w:r w:rsidRPr="00463BD2">
        <w:rPr>
          <w:rFonts w:ascii="Times New Roman" w:hAnsi="Times New Roman" w:cs="Times New Roman"/>
          <w:sz w:val="28"/>
          <w:szCs w:val="28"/>
        </w:rPr>
        <w:t>/ НПО "</w:t>
      </w:r>
      <w:proofErr w:type="spellStart"/>
      <w:r w:rsidRPr="00463BD2">
        <w:rPr>
          <w:rFonts w:ascii="Times New Roman" w:hAnsi="Times New Roman" w:cs="Times New Roman"/>
          <w:sz w:val="28"/>
          <w:szCs w:val="28"/>
        </w:rPr>
        <w:t>Казанькомпрессормаш</w:t>
      </w:r>
      <w:proofErr w:type="spellEnd"/>
      <w:r w:rsidRPr="00463BD2">
        <w:rPr>
          <w:rFonts w:ascii="Times New Roman" w:hAnsi="Times New Roman" w:cs="Times New Roman"/>
          <w:sz w:val="28"/>
          <w:szCs w:val="28"/>
        </w:rPr>
        <w:t>",</w:t>
      </w:r>
      <w:r w:rsidR="001E0883" w:rsidRPr="00463BD2">
        <w:rPr>
          <w:rFonts w:ascii="Times New Roman" w:hAnsi="Times New Roman" w:cs="Times New Roman"/>
          <w:sz w:val="28"/>
          <w:szCs w:val="28"/>
        </w:rPr>
        <w:t xml:space="preserve"> </w:t>
      </w:r>
      <w:proofErr w:type="spellStart"/>
      <w:proofErr w:type="gramStart"/>
      <w:r w:rsidRPr="00463BD2">
        <w:rPr>
          <w:rFonts w:ascii="Times New Roman" w:hAnsi="Times New Roman" w:cs="Times New Roman"/>
          <w:sz w:val="28"/>
          <w:szCs w:val="28"/>
        </w:rPr>
        <w:t>НИИтурбокомпрессор</w:t>
      </w:r>
      <w:proofErr w:type="spellEnd"/>
      <w:r w:rsidRPr="00463BD2">
        <w:rPr>
          <w:rFonts w:ascii="Times New Roman" w:hAnsi="Times New Roman" w:cs="Times New Roman"/>
          <w:sz w:val="28"/>
          <w:szCs w:val="28"/>
        </w:rPr>
        <w:t>.-</w:t>
      </w:r>
      <w:proofErr w:type="gramEnd"/>
      <w:r w:rsidRPr="00463BD2">
        <w:rPr>
          <w:rFonts w:ascii="Times New Roman" w:hAnsi="Times New Roman" w:cs="Times New Roman"/>
          <w:sz w:val="28"/>
          <w:szCs w:val="28"/>
        </w:rPr>
        <w:t>Казань, 1988.-253с.</w:t>
      </w:r>
    </w:p>
    <w:p w:rsidR="00866A15" w:rsidRPr="00463BD2" w:rsidRDefault="001E0883" w:rsidP="00944BFA">
      <w:pPr>
        <w:tabs>
          <w:tab w:val="left" w:pos="360"/>
        </w:tabs>
        <w:autoSpaceDE w:val="0"/>
        <w:autoSpaceDN w:val="0"/>
        <w:adjustRightInd w:val="0"/>
        <w:spacing w:after="0" w:line="360" w:lineRule="auto"/>
        <w:ind w:firstLine="709"/>
        <w:jc w:val="both"/>
        <w:rPr>
          <w:rFonts w:ascii="Times New Roman" w:hAnsi="Times New Roman" w:cs="Times New Roman"/>
          <w:sz w:val="28"/>
          <w:szCs w:val="28"/>
        </w:rPr>
      </w:pPr>
      <w:r w:rsidRPr="00463BD2">
        <w:rPr>
          <w:rFonts w:ascii="Times New Roman" w:hAnsi="Times New Roman" w:cs="Times New Roman"/>
          <w:sz w:val="28"/>
          <w:szCs w:val="28"/>
          <w:lang w:val="en-US"/>
        </w:rPr>
        <w:t>2</w:t>
      </w:r>
      <w:r w:rsidR="00866A15" w:rsidRPr="00463BD2">
        <w:rPr>
          <w:rFonts w:ascii="Times New Roman" w:hAnsi="Times New Roman" w:cs="Times New Roman"/>
          <w:sz w:val="28"/>
          <w:szCs w:val="28"/>
          <w:lang w:val="en-US"/>
        </w:rPr>
        <w:t xml:space="preserve">. </w:t>
      </w:r>
      <w:r w:rsidR="00463BD2">
        <w:rPr>
          <w:rFonts w:ascii="Times New Roman" w:hAnsi="Times New Roman" w:cs="Times New Roman"/>
          <w:sz w:val="28"/>
          <w:szCs w:val="28"/>
          <w:lang w:val="en-US"/>
        </w:rPr>
        <w:tab/>
      </w:r>
      <w:proofErr w:type="spellStart"/>
      <w:r w:rsidR="00866A15" w:rsidRPr="00463BD2">
        <w:rPr>
          <w:rFonts w:ascii="Times New Roman" w:hAnsi="Times New Roman" w:cs="Times New Roman"/>
          <w:sz w:val="28"/>
          <w:szCs w:val="28"/>
          <w:lang w:val="en-US"/>
        </w:rPr>
        <w:t>Japikse</w:t>
      </w:r>
      <w:proofErr w:type="spellEnd"/>
      <w:r w:rsidR="00866A15" w:rsidRPr="00463BD2">
        <w:rPr>
          <w:rFonts w:ascii="Times New Roman" w:hAnsi="Times New Roman" w:cs="Times New Roman"/>
          <w:sz w:val="28"/>
          <w:szCs w:val="28"/>
          <w:lang w:val="en-US"/>
        </w:rPr>
        <w:t xml:space="preserve"> D., Nicholas </w:t>
      </w:r>
      <w:proofErr w:type="spellStart"/>
      <w:r w:rsidR="00866A15" w:rsidRPr="00463BD2">
        <w:rPr>
          <w:rFonts w:ascii="Times New Roman" w:hAnsi="Times New Roman" w:cs="Times New Roman"/>
          <w:sz w:val="28"/>
          <w:szCs w:val="28"/>
          <w:lang w:val="en-US"/>
        </w:rPr>
        <w:t>C.Baines</w:t>
      </w:r>
      <w:proofErr w:type="spellEnd"/>
      <w:r w:rsidR="00866A15" w:rsidRPr="00463BD2">
        <w:rPr>
          <w:rFonts w:ascii="Times New Roman" w:hAnsi="Times New Roman" w:cs="Times New Roman"/>
          <w:sz w:val="28"/>
          <w:szCs w:val="28"/>
          <w:lang w:val="en-US"/>
        </w:rPr>
        <w:t xml:space="preserve"> Introduction to Turbomachinery. Concepts</w:t>
      </w:r>
      <w:r w:rsidR="00866A15" w:rsidRPr="00463BD2">
        <w:rPr>
          <w:rFonts w:ascii="Times New Roman" w:hAnsi="Times New Roman" w:cs="Times New Roman"/>
          <w:sz w:val="28"/>
          <w:szCs w:val="28"/>
        </w:rPr>
        <w:t xml:space="preserve"> </w:t>
      </w:r>
      <w:r w:rsidR="00866A15" w:rsidRPr="00463BD2">
        <w:rPr>
          <w:rFonts w:ascii="Times New Roman" w:hAnsi="Times New Roman" w:cs="Times New Roman"/>
          <w:sz w:val="28"/>
          <w:szCs w:val="28"/>
          <w:lang w:val="en-US"/>
        </w:rPr>
        <w:t>ETI</w:t>
      </w:r>
      <w:r w:rsidR="00866A15" w:rsidRPr="00463BD2">
        <w:rPr>
          <w:rFonts w:ascii="Times New Roman" w:hAnsi="Times New Roman" w:cs="Times New Roman"/>
          <w:sz w:val="28"/>
          <w:szCs w:val="28"/>
        </w:rPr>
        <w:t xml:space="preserve">. </w:t>
      </w:r>
      <w:proofErr w:type="spellStart"/>
      <w:r w:rsidR="00866A15" w:rsidRPr="00463BD2">
        <w:rPr>
          <w:rFonts w:ascii="Times New Roman" w:hAnsi="Times New Roman" w:cs="Times New Roman"/>
          <w:sz w:val="28"/>
          <w:szCs w:val="28"/>
          <w:lang w:val="en-US"/>
        </w:rPr>
        <w:t>Inc</w:t>
      </w:r>
      <w:proofErr w:type="spellEnd"/>
      <w:r w:rsidR="00866A15" w:rsidRPr="00463BD2">
        <w:rPr>
          <w:rFonts w:ascii="Times New Roman" w:hAnsi="Times New Roman" w:cs="Times New Roman"/>
          <w:sz w:val="28"/>
          <w:szCs w:val="28"/>
        </w:rPr>
        <w:t>.,</w:t>
      </w:r>
      <w:r w:rsidR="00944BFA">
        <w:rPr>
          <w:rFonts w:ascii="Times New Roman" w:hAnsi="Times New Roman" w:cs="Times New Roman"/>
          <w:sz w:val="28"/>
          <w:szCs w:val="28"/>
        </w:rPr>
        <w:t xml:space="preserve"> </w:t>
      </w:r>
      <w:r w:rsidR="00866A15" w:rsidRPr="00463BD2">
        <w:rPr>
          <w:rFonts w:ascii="Times New Roman" w:hAnsi="Times New Roman" w:cs="Times New Roman"/>
          <w:sz w:val="28"/>
          <w:szCs w:val="28"/>
        </w:rPr>
        <w:t>1997.</w:t>
      </w:r>
    </w:p>
    <w:p w:rsidR="00866A15" w:rsidRPr="00463BD2" w:rsidRDefault="001E0883" w:rsidP="00944BFA">
      <w:pPr>
        <w:tabs>
          <w:tab w:val="left" w:pos="360"/>
        </w:tabs>
        <w:autoSpaceDE w:val="0"/>
        <w:autoSpaceDN w:val="0"/>
        <w:adjustRightInd w:val="0"/>
        <w:spacing w:after="0" w:line="360" w:lineRule="auto"/>
        <w:ind w:firstLine="709"/>
        <w:jc w:val="both"/>
        <w:rPr>
          <w:rFonts w:ascii="Times New Roman" w:hAnsi="Times New Roman" w:cs="Times New Roman"/>
          <w:sz w:val="28"/>
          <w:szCs w:val="28"/>
        </w:rPr>
      </w:pPr>
      <w:r w:rsidRPr="00463BD2">
        <w:rPr>
          <w:rFonts w:ascii="Times New Roman" w:hAnsi="Times New Roman" w:cs="Times New Roman"/>
          <w:sz w:val="28"/>
          <w:szCs w:val="28"/>
        </w:rPr>
        <w:t>3</w:t>
      </w:r>
      <w:r w:rsidR="00866A15" w:rsidRPr="00463BD2">
        <w:rPr>
          <w:rFonts w:ascii="Times New Roman" w:hAnsi="Times New Roman" w:cs="Times New Roman"/>
          <w:sz w:val="28"/>
          <w:szCs w:val="28"/>
        </w:rPr>
        <w:t xml:space="preserve">. </w:t>
      </w:r>
      <w:r w:rsidR="00944BFA">
        <w:rPr>
          <w:rFonts w:ascii="Times New Roman" w:hAnsi="Times New Roman" w:cs="Times New Roman"/>
          <w:sz w:val="28"/>
          <w:szCs w:val="28"/>
        </w:rPr>
        <w:tab/>
      </w:r>
      <w:r w:rsidR="00866A15" w:rsidRPr="00463BD2">
        <w:rPr>
          <w:rFonts w:ascii="Times New Roman" w:hAnsi="Times New Roman" w:cs="Times New Roman"/>
          <w:sz w:val="28"/>
          <w:szCs w:val="28"/>
        </w:rPr>
        <w:t xml:space="preserve">Д.В. </w:t>
      </w:r>
      <w:proofErr w:type="spellStart"/>
      <w:r w:rsidR="00866A15" w:rsidRPr="00463BD2">
        <w:rPr>
          <w:rFonts w:ascii="Times New Roman" w:hAnsi="Times New Roman" w:cs="Times New Roman"/>
          <w:sz w:val="28"/>
          <w:szCs w:val="28"/>
        </w:rPr>
        <w:t>Ворошнин</w:t>
      </w:r>
      <w:proofErr w:type="spellEnd"/>
      <w:r w:rsidR="00866A15" w:rsidRPr="00463BD2">
        <w:rPr>
          <w:rFonts w:ascii="Times New Roman" w:hAnsi="Times New Roman" w:cs="Times New Roman"/>
          <w:sz w:val="28"/>
          <w:szCs w:val="28"/>
        </w:rPr>
        <w:t xml:space="preserve">, О.В. </w:t>
      </w:r>
      <w:proofErr w:type="spellStart"/>
      <w:r w:rsidR="00866A15" w:rsidRPr="00463BD2">
        <w:rPr>
          <w:rFonts w:ascii="Times New Roman" w:hAnsi="Times New Roman" w:cs="Times New Roman"/>
          <w:sz w:val="28"/>
          <w:szCs w:val="28"/>
        </w:rPr>
        <w:t>Маракуева</w:t>
      </w:r>
      <w:proofErr w:type="spellEnd"/>
      <w:r w:rsidR="00866A15" w:rsidRPr="00463BD2">
        <w:rPr>
          <w:rFonts w:ascii="Times New Roman" w:hAnsi="Times New Roman" w:cs="Times New Roman"/>
          <w:sz w:val="28"/>
          <w:szCs w:val="28"/>
        </w:rPr>
        <w:t xml:space="preserve">, А.С. </w:t>
      </w:r>
      <w:proofErr w:type="spellStart"/>
      <w:r w:rsidR="00866A15" w:rsidRPr="00463BD2">
        <w:rPr>
          <w:rFonts w:ascii="Times New Roman" w:hAnsi="Times New Roman" w:cs="Times New Roman"/>
          <w:sz w:val="28"/>
          <w:szCs w:val="28"/>
        </w:rPr>
        <w:t>Муравейко</w:t>
      </w:r>
      <w:proofErr w:type="spellEnd"/>
      <w:r w:rsidR="00866A15" w:rsidRPr="00463BD2">
        <w:rPr>
          <w:rFonts w:ascii="Times New Roman" w:hAnsi="Times New Roman" w:cs="Times New Roman"/>
          <w:sz w:val="28"/>
          <w:szCs w:val="28"/>
        </w:rPr>
        <w:t xml:space="preserve">, Создание </w:t>
      </w:r>
      <w:r w:rsidR="00866A15" w:rsidRPr="00463BD2">
        <w:rPr>
          <w:rFonts w:ascii="Times New Roman" w:hAnsi="Times New Roman" w:cs="Times New Roman"/>
          <w:sz w:val="28"/>
          <w:szCs w:val="28"/>
          <w:lang w:val="en-US"/>
        </w:rPr>
        <w:t>CFD</w:t>
      </w:r>
      <w:r w:rsidR="00866A15" w:rsidRPr="00463BD2">
        <w:rPr>
          <w:rFonts w:ascii="Times New Roman" w:hAnsi="Times New Roman" w:cs="Times New Roman"/>
          <w:sz w:val="28"/>
          <w:szCs w:val="28"/>
        </w:rPr>
        <w:t>-модели многоступенчатого осевого компрессора. НТК "</w:t>
      </w:r>
      <w:proofErr w:type="spellStart"/>
      <w:r w:rsidR="00866A15" w:rsidRPr="00463BD2">
        <w:rPr>
          <w:rFonts w:ascii="Times New Roman" w:hAnsi="Times New Roman" w:cs="Times New Roman"/>
          <w:sz w:val="28"/>
          <w:szCs w:val="28"/>
        </w:rPr>
        <w:t>Климовские</w:t>
      </w:r>
      <w:proofErr w:type="spellEnd"/>
      <w:r w:rsidR="00866A15" w:rsidRPr="00463BD2">
        <w:rPr>
          <w:rFonts w:ascii="Times New Roman" w:hAnsi="Times New Roman" w:cs="Times New Roman"/>
          <w:sz w:val="28"/>
          <w:szCs w:val="28"/>
        </w:rPr>
        <w:t xml:space="preserve"> чтения-2016 </w:t>
      </w:r>
      <w:proofErr w:type="gramStart"/>
      <w:r w:rsidR="00866A15" w:rsidRPr="00463BD2">
        <w:rPr>
          <w:rFonts w:ascii="Times New Roman" w:hAnsi="Times New Roman" w:cs="Times New Roman"/>
          <w:sz w:val="28"/>
          <w:szCs w:val="28"/>
        </w:rPr>
        <w:t>СПб.:</w:t>
      </w:r>
      <w:proofErr w:type="gramEnd"/>
      <w:r w:rsidR="00866A15" w:rsidRPr="00463BD2">
        <w:rPr>
          <w:rFonts w:ascii="Times New Roman" w:hAnsi="Times New Roman" w:cs="Times New Roman"/>
          <w:sz w:val="28"/>
          <w:szCs w:val="28"/>
        </w:rPr>
        <w:t xml:space="preserve"> Изд.</w:t>
      </w:r>
      <w:r w:rsidRPr="00463BD2">
        <w:rPr>
          <w:rFonts w:ascii="Times New Roman" w:hAnsi="Times New Roman" w:cs="Times New Roman"/>
          <w:sz w:val="28"/>
          <w:szCs w:val="28"/>
        </w:rPr>
        <w:t xml:space="preserve"> </w:t>
      </w:r>
      <w:proofErr w:type="spellStart"/>
      <w:r w:rsidR="00866A15" w:rsidRPr="00463BD2">
        <w:rPr>
          <w:rFonts w:ascii="Times New Roman" w:hAnsi="Times New Roman" w:cs="Times New Roman"/>
          <w:sz w:val="28"/>
          <w:szCs w:val="28"/>
        </w:rPr>
        <w:t>Скифия</w:t>
      </w:r>
      <w:proofErr w:type="spellEnd"/>
      <w:r w:rsidR="00866A15" w:rsidRPr="00463BD2">
        <w:rPr>
          <w:rFonts w:ascii="Times New Roman" w:hAnsi="Times New Roman" w:cs="Times New Roman"/>
          <w:sz w:val="28"/>
          <w:szCs w:val="28"/>
        </w:rPr>
        <w:t xml:space="preserve"> </w:t>
      </w:r>
      <w:proofErr w:type="spellStart"/>
      <w:r w:rsidR="00866A15" w:rsidRPr="00463BD2">
        <w:rPr>
          <w:rFonts w:ascii="Times New Roman" w:hAnsi="Times New Roman" w:cs="Times New Roman"/>
          <w:sz w:val="28"/>
          <w:szCs w:val="28"/>
        </w:rPr>
        <w:t>принт</w:t>
      </w:r>
      <w:proofErr w:type="spellEnd"/>
      <w:r w:rsidR="00866A15" w:rsidRPr="00463BD2">
        <w:rPr>
          <w:rFonts w:ascii="Times New Roman" w:hAnsi="Times New Roman" w:cs="Times New Roman"/>
          <w:sz w:val="28"/>
          <w:szCs w:val="28"/>
        </w:rPr>
        <w:t xml:space="preserve">, 2016. С. 79 </w:t>
      </w:r>
      <w:r w:rsidR="00621881" w:rsidRPr="00463BD2">
        <w:rPr>
          <w:rFonts w:ascii="Times New Roman" w:hAnsi="Times New Roman" w:cs="Times New Roman"/>
          <w:sz w:val="28"/>
          <w:szCs w:val="28"/>
        </w:rPr>
        <w:t>–</w:t>
      </w:r>
      <w:r w:rsidR="00866A15" w:rsidRPr="00463BD2">
        <w:rPr>
          <w:rFonts w:ascii="Times New Roman" w:hAnsi="Times New Roman" w:cs="Times New Roman"/>
          <w:sz w:val="28"/>
          <w:szCs w:val="28"/>
        </w:rPr>
        <w:t xml:space="preserve"> 87</w:t>
      </w:r>
    </w:p>
    <w:p w:rsidR="00621881" w:rsidRPr="00463BD2" w:rsidRDefault="00621881" w:rsidP="00944BFA">
      <w:pPr>
        <w:tabs>
          <w:tab w:val="left" w:pos="360"/>
        </w:tabs>
        <w:spacing w:after="0" w:line="360" w:lineRule="auto"/>
        <w:ind w:firstLine="709"/>
        <w:jc w:val="both"/>
        <w:rPr>
          <w:rFonts w:ascii="Times New Roman" w:hAnsi="Times New Roman" w:cs="Times New Roman"/>
          <w:sz w:val="28"/>
          <w:szCs w:val="28"/>
        </w:rPr>
      </w:pPr>
      <w:r w:rsidRPr="00463BD2">
        <w:rPr>
          <w:rFonts w:ascii="Times New Roman" w:hAnsi="Times New Roman" w:cs="Times New Roman"/>
          <w:sz w:val="28"/>
          <w:szCs w:val="28"/>
        </w:rPr>
        <w:t xml:space="preserve">4. </w:t>
      </w:r>
      <w:r w:rsidR="00944BFA">
        <w:rPr>
          <w:rFonts w:ascii="Times New Roman" w:hAnsi="Times New Roman" w:cs="Times New Roman"/>
          <w:sz w:val="28"/>
          <w:szCs w:val="28"/>
        </w:rPr>
        <w:tab/>
      </w:r>
      <w:r w:rsidRPr="00463BD2">
        <w:rPr>
          <w:rFonts w:ascii="Times New Roman" w:hAnsi="Times New Roman" w:cs="Times New Roman"/>
          <w:sz w:val="28"/>
          <w:szCs w:val="28"/>
        </w:rPr>
        <w:t>Галеркин, Ю.Б. Турбокомпрессоры [Текст]: учеб. пособие /</w:t>
      </w:r>
      <w:r w:rsidR="00944BFA">
        <w:rPr>
          <w:rFonts w:ascii="Times New Roman" w:hAnsi="Times New Roman" w:cs="Times New Roman"/>
          <w:sz w:val="28"/>
          <w:szCs w:val="28"/>
        </w:rPr>
        <w:t xml:space="preserve"> </w:t>
      </w:r>
      <w:r w:rsidRPr="00463BD2">
        <w:rPr>
          <w:rFonts w:ascii="Times New Roman" w:hAnsi="Times New Roman" w:cs="Times New Roman"/>
          <w:sz w:val="28"/>
          <w:szCs w:val="28"/>
        </w:rPr>
        <w:t xml:space="preserve">Ю.Б. Галеркин, Л.И. Козаченко. – </w:t>
      </w:r>
      <w:proofErr w:type="gramStart"/>
      <w:r w:rsidRPr="00463BD2">
        <w:rPr>
          <w:rFonts w:ascii="Times New Roman" w:hAnsi="Times New Roman" w:cs="Times New Roman"/>
          <w:sz w:val="28"/>
          <w:szCs w:val="28"/>
        </w:rPr>
        <w:t>СПб.:</w:t>
      </w:r>
      <w:proofErr w:type="gramEnd"/>
      <w:r w:rsidRPr="00463BD2">
        <w:rPr>
          <w:rFonts w:ascii="Times New Roman" w:hAnsi="Times New Roman" w:cs="Times New Roman"/>
          <w:sz w:val="28"/>
          <w:szCs w:val="28"/>
        </w:rPr>
        <w:t xml:space="preserve"> Изд-во </w:t>
      </w:r>
      <w:proofErr w:type="spellStart"/>
      <w:r w:rsidRPr="00463BD2">
        <w:rPr>
          <w:rFonts w:ascii="Times New Roman" w:hAnsi="Times New Roman" w:cs="Times New Roman"/>
          <w:sz w:val="28"/>
          <w:szCs w:val="28"/>
        </w:rPr>
        <w:t>Политехн</w:t>
      </w:r>
      <w:proofErr w:type="spellEnd"/>
      <w:r w:rsidRPr="00463BD2">
        <w:rPr>
          <w:rFonts w:ascii="Times New Roman" w:hAnsi="Times New Roman" w:cs="Times New Roman"/>
          <w:sz w:val="28"/>
          <w:szCs w:val="28"/>
        </w:rPr>
        <w:t>. ун-та, 2008. – 374 с.</w:t>
      </w:r>
    </w:p>
    <w:p w:rsidR="00463BD2" w:rsidRPr="00463BD2" w:rsidRDefault="00463BD2" w:rsidP="00944BFA">
      <w:pPr>
        <w:spacing w:after="0" w:line="360" w:lineRule="auto"/>
        <w:ind w:firstLine="709"/>
        <w:jc w:val="both"/>
        <w:rPr>
          <w:rFonts w:ascii="Times New Roman" w:hAnsi="Times New Roman" w:cs="Times New Roman"/>
          <w:bCs/>
          <w:sz w:val="28"/>
          <w:szCs w:val="28"/>
        </w:rPr>
      </w:pPr>
      <w:r w:rsidRPr="00463BD2">
        <w:rPr>
          <w:rFonts w:ascii="Times New Roman" w:hAnsi="Times New Roman" w:cs="Times New Roman"/>
          <w:bCs/>
          <w:sz w:val="28"/>
          <w:szCs w:val="28"/>
        </w:rPr>
        <w:t xml:space="preserve">5. </w:t>
      </w:r>
      <w:r w:rsidR="00944BFA">
        <w:rPr>
          <w:rFonts w:ascii="Times New Roman" w:hAnsi="Times New Roman" w:cs="Times New Roman"/>
          <w:bCs/>
          <w:sz w:val="28"/>
          <w:szCs w:val="28"/>
        </w:rPr>
        <w:tab/>
      </w:r>
      <w:r w:rsidRPr="00463BD2">
        <w:rPr>
          <w:rFonts w:ascii="Times New Roman" w:hAnsi="Times New Roman" w:cs="Times New Roman"/>
          <w:bCs/>
          <w:sz w:val="28"/>
          <w:szCs w:val="28"/>
        </w:rPr>
        <w:t>Байков Б.П. Справочное пособие «Турбокомпрессоры для наддува дизелей», 1975 г., Л.: Машиностроение, 200 с.</w:t>
      </w:r>
    </w:p>
    <w:p w:rsidR="00463BD2" w:rsidRPr="00463BD2" w:rsidRDefault="00463BD2" w:rsidP="00944BFA">
      <w:pPr>
        <w:spacing w:after="0" w:line="360" w:lineRule="auto"/>
        <w:ind w:firstLine="709"/>
        <w:jc w:val="both"/>
        <w:rPr>
          <w:rFonts w:ascii="Times New Roman" w:hAnsi="Times New Roman" w:cs="Times New Roman"/>
          <w:bCs/>
          <w:sz w:val="28"/>
          <w:szCs w:val="28"/>
        </w:rPr>
      </w:pPr>
      <w:r w:rsidRPr="00463BD2">
        <w:rPr>
          <w:rFonts w:ascii="Times New Roman" w:hAnsi="Times New Roman" w:cs="Times New Roman"/>
          <w:bCs/>
          <w:sz w:val="28"/>
          <w:szCs w:val="28"/>
        </w:rPr>
        <w:t>6</w:t>
      </w:r>
      <w:r>
        <w:rPr>
          <w:rFonts w:ascii="Times New Roman" w:hAnsi="Times New Roman" w:cs="Times New Roman"/>
          <w:bCs/>
          <w:sz w:val="28"/>
          <w:szCs w:val="28"/>
        </w:rPr>
        <w:t xml:space="preserve">. </w:t>
      </w:r>
      <w:r w:rsidR="00944BFA">
        <w:rPr>
          <w:rFonts w:ascii="Times New Roman" w:hAnsi="Times New Roman" w:cs="Times New Roman"/>
          <w:bCs/>
          <w:sz w:val="28"/>
          <w:szCs w:val="28"/>
        </w:rPr>
        <w:tab/>
      </w:r>
      <w:r w:rsidRPr="00463BD2">
        <w:rPr>
          <w:rFonts w:ascii="Times New Roman" w:hAnsi="Times New Roman" w:cs="Times New Roman"/>
          <w:bCs/>
          <w:sz w:val="28"/>
          <w:szCs w:val="28"/>
        </w:rPr>
        <w:t xml:space="preserve">Ю.М. Ахметов, Д.А. </w:t>
      </w:r>
      <w:proofErr w:type="spellStart"/>
      <w:r w:rsidRPr="00463BD2">
        <w:rPr>
          <w:rFonts w:ascii="Times New Roman" w:hAnsi="Times New Roman" w:cs="Times New Roman"/>
          <w:bCs/>
          <w:sz w:val="28"/>
          <w:szCs w:val="28"/>
        </w:rPr>
        <w:t>Ахмедзянов</w:t>
      </w:r>
      <w:proofErr w:type="spellEnd"/>
      <w:r w:rsidRPr="00463BD2">
        <w:rPr>
          <w:rFonts w:ascii="Times New Roman" w:hAnsi="Times New Roman" w:cs="Times New Roman"/>
          <w:bCs/>
          <w:sz w:val="28"/>
          <w:szCs w:val="28"/>
        </w:rPr>
        <w:t xml:space="preserve">, А.Б. Михайлова, </w:t>
      </w:r>
      <w:proofErr w:type="spellStart"/>
      <w:r w:rsidRPr="00463BD2">
        <w:rPr>
          <w:rFonts w:ascii="Times New Roman" w:hAnsi="Times New Roman" w:cs="Times New Roman"/>
          <w:bCs/>
          <w:sz w:val="28"/>
          <w:szCs w:val="28"/>
        </w:rPr>
        <w:t>А.Е.Михайлов</w:t>
      </w:r>
      <w:proofErr w:type="spellEnd"/>
      <w:r w:rsidRPr="00463BD2">
        <w:rPr>
          <w:rFonts w:ascii="Times New Roman" w:hAnsi="Times New Roman" w:cs="Times New Roman"/>
          <w:bCs/>
          <w:sz w:val="28"/>
          <w:szCs w:val="28"/>
        </w:rPr>
        <w:t xml:space="preserve"> «Особенности функционального проектирования газотурбинных двигателей для беспилотных летательных аппаратов», Уфа: УГАТУ, 2013г.</w:t>
      </w:r>
    </w:p>
    <w:p w:rsidR="00463BD2" w:rsidRPr="00463BD2" w:rsidRDefault="00463BD2" w:rsidP="00944BFA">
      <w:pPr>
        <w:spacing w:after="0" w:line="360" w:lineRule="auto"/>
        <w:ind w:firstLine="709"/>
        <w:jc w:val="both"/>
        <w:rPr>
          <w:rFonts w:ascii="Times New Roman" w:hAnsi="Times New Roman" w:cs="Times New Roman"/>
          <w:bCs/>
          <w:sz w:val="28"/>
          <w:szCs w:val="28"/>
        </w:rPr>
      </w:pPr>
      <w:r w:rsidRPr="00463BD2">
        <w:rPr>
          <w:rFonts w:ascii="Times New Roman" w:hAnsi="Times New Roman" w:cs="Times New Roman"/>
          <w:bCs/>
          <w:sz w:val="28"/>
          <w:szCs w:val="28"/>
        </w:rPr>
        <w:t>7.</w:t>
      </w:r>
      <w:r>
        <w:rPr>
          <w:rFonts w:ascii="Times New Roman" w:hAnsi="Times New Roman" w:cs="Times New Roman"/>
          <w:bCs/>
          <w:sz w:val="28"/>
          <w:szCs w:val="28"/>
        </w:rPr>
        <w:t xml:space="preserve"> </w:t>
      </w:r>
      <w:r w:rsidR="00944BFA">
        <w:rPr>
          <w:rFonts w:ascii="Times New Roman" w:hAnsi="Times New Roman" w:cs="Times New Roman"/>
          <w:bCs/>
          <w:sz w:val="28"/>
          <w:szCs w:val="28"/>
        </w:rPr>
        <w:tab/>
      </w:r>
      <w:r w:rsidRPr="00463BD2">
        <w:rPr>
          <w:rFonts w:ascii="Times New Roman" w:hAnsi="Times New Roman" w:cs="Times New Roman"/>
          <w:bCs/>
          <w:sz w:val="28"/>
          <w:szCs w:val="28"/>
        </w:rPr>
        <w:t xml:space="preserve">А.М. </w:t>
      </w:r>
      <w:proofErr w:type="spellStart"/>
      <w:r w:rsidRPr="00463BD2">
        <w:rPr>
          <w:rFonts w:ascii="Times New Roman" w:hAnsi="Times New Roman" w:cs="Times New Roman"/>
          <w:bCs/>
          <w:sz w:val="28"/>
          <w:szCs w:val="28"/>
        </w:rPr>
        <w:t>Ладошин</w:t>
      </w:r>
      <w:proofErr w:type="spellEnd"/>
      <w:r w:rsidRPr="00463BD2">
        <w:rPr>
          <w:rFonts w:ascii="Times New Roman" w:hAnsi="Times New Roman" w:cs="Times New Roman"/>
          <w:bCs/>
          <w:sz w:val="28"/>
          <w:szCs w:val="28"/>
        </w:rPr>
        <w:t>, В.М. Яковлев Методическое пособие «Расчёт и проектирование центробежного компрессора ГТД», Калуга, 2001 г.</w:t>
      </w:r>
    </w:p>
    <w:p w:rsidR="00463BD2" w:rsidRPr="00463BD2" w:rsidRDefault="00463BD2" w:rsidP="00944BFA">
      <w:pPr>
        <w:spacing w:after="0" w:line="360" w:lineRule="auto"/>
        <w:ind w:firstLine="709"/>
        <w:jc w:val="both"/>
        <w:rPr>
          <w:rFonts w:ascii="Times New Roman" w:hAnsi="Times New Roman" w:cs="Times New Roman"/>
          <w:bCs/>
          <w:sz w:val="28"/>
          <w:szCs w:val="28"/>
        </w:rPr>
      </w:pPr>
      <w:r w:rsidRPr="00463BD2">
        <w:rPr>
          <w:rFonts w:ascii="Times New Roman" w:hAnsi="Times New Roman" w:cs="Times New Roman"/>
          <w:bCs/>
          <w:sz w:val="28"/>
          <w:szCs w:val="28"/>
        </w:rPr>
        <w:t>8.</w:t>
      </w:r>
      <w:r>
        <w:rPr>
          <w:rFonts w:ascii="Times New Roman" w:hAnsi="Times New Roman" w:cs="Times New Roman"/>
          <w:bCs/>
          <w:sz w:val="28"/>
          <w:szCs w:val="28"/>
        </w:rPr>
        <w:t xml:space="preserve"> </w:t>
      </w:r>
      <w:r w:rsidR="00944BFA">
        <w:rPr>
          <w:rFonts w:ascii="Times New Roman" w:hAnsi="Times New Roman" w:cs="Times New Roman"/>
          <w:bCs/>
          <w:sz w:val="28"/>
          <w:szCs w:val="28"/>
        </w:rPr>
        <w:tab/>
      </w:r>
      <w:r w:rsidRPr="00463BD2">
        <w:rPr>
          <w:rFonts w:ascii="Times New Roman" w:hAnsi="Times New Roman" w:cs="Times New Roman"/>
          <w:bCs/>
          <w:sz w:val="28"/>
          <w:szCs w:val="28"/>
        </w:rPr>
        <w:t>Холщевников К.В. "Теория и расчет авиационных лопаточных машин" 1986г., М.: Машиностроение, 606 с.</w:t>
      </w:r>
    </w:p>
    <w:p w:rsidR="00463BD2" w:rsidRPr="001E0883" w:rsidRDefault="00463BD2" w:rsidP="00DE5DBA">
      <w:pPr>
        <w:tabs>
          <w:tab w:val="left" w:pos="360"/>
        </w:tabs>
        <w:spacing w:after="0" w:line="360" w:lineRule="auto"/>
        <w:jc w:val="both"/>
        <w:rPr>
          <w:rFonts w:ascii="Times New Roman" w:hAnsi="Times New Roman" w:cs="Times New Roman"/>
          <w:sz w:val="28"/>
          <w:szCs w:val="28"/>
        </w:rPr>
      </w:pPr>
    </w:p>
    <w:sectPr w:rsidR="00463BD2" w:rsidRPr="001E0883" w:rsidSect="002F33FC">
      <w:footerReference w:type="defaul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1F43" w:rsidRDefault="00B61F43" w:rsidP="002F33FC">
      <w:pPr>
        <w:spacing w:after="0" w:line="240" w:lineRule="auto"/>
      </w:pPr>
      <w:r>
        <w:separator/>
      </w:r>
    </w:p>
  </w:endnote>
  <w:endnote w:type="continuationSeparator" w:id="0">
    <w:p w:rsidR="00B61F43" w:rsidRDefault="00B61F43" w:rsidP="002F33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1665082"/>
      <w:docPartObj>
        <w:docPartGallery w:val="Page Numbers (Bottom of Page)"/>
        <w:docPartUnique/>
      </w:docPartObj>
    </w:sdtPr>
    <w:sdtEndPr/>
    <w:sdtContent>
      <w:p w:rsidR="00B61F43" w:rsidRDefault="00B61F43">
        <w:pPr>
          <w:pStyle w:val="aa"/>
          <w:jc w:val="right"/>
        </w:pPr>
        <w:r>
          <w:fldChar w:fldCharType="begin"/>
        </w:r>
        <w:r>
          <w:instrText>PAGE   \* MERGEFORMAT</w:instrText>
        </w:r>
        <w:r>
          <w:fldChar w:fldCharType="separate"/>
        </w:r>
        <w:r w:rsidR="00780223">
          <w:rPr>
            <w:noProof/>
          </w:rPr>
          <w:t>14</w:t>
        </w:r>
        <w:r>
          <w:fldChar w:fldCharType="end"/>
        </w:r>
      </w:p>
    </w:sdtContent>
  </w:sdt>
  <w:p w:rsidR="00B61F43" w:rsidRDefault="00B61F43">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1F43" w:rsidRDefault="00B61F43" w:rsidP="002F33FC">
      <w:pPr>
        <w:spacing w:after="0" w:line="240" w:lineRule="auto"/>
      </w:pPr>
      <w:r>
        <w:separator/>
      </w:r>
    </w:p>
  </w:footnote>
  <w:footnote w:type="continuationSeparator" w:id="0">
    <w:p w:rsidR="00B61F43" w:rsidRDefault="00B61F43" w:rsidP="002F33F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01BB4"/>
    <w:multiLevelType w:val="hybridMultilevel"/>
    <w:tmpl w:val="6DA6F12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0C7647A6"/>
    <w:multiLevelType w:val="hybridMultilevel"/>
    <w:tmpl w:val="32A427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4037B21"/>
    <w:multiLevelType w:val="hybridMultilevel"/>
    <w:tmpl w:val="DFBA84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47512EF"/>
    <w:multiLevelType w:val="hybridMultilevel"/>
    <w:tmpl w:val="9B187E8C"/>
    <w:lvl w:ilvl="0" w:tplc="0419000F">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4" w15:restartNumberingAfterBreak="0">
    <w:nsid w:val="2A780517"/>
    <w:multiLevelType w:val="hybridMultilevel"/>
    <w:tmpl w:val="E190EA1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15:restartNumberingAfterBreak="0">
    <w:nsid w:val="33BD156B"/>
    <w:multiLevelType w:val="hybridMultilevel"/>
    <w:tmpl w:val="A4888A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B7E3BB5"/>
    <w:multiLevelType w:val="hybridMultilevel"/>
    <w:tmpl w:val="163C551C"/>
    <w:lvl w:ilvl="0" w:tplc="86643124">
      <w:start w:val="1"/>
      <w:numFmt w:val="decimal"/>
      <w:pStyle w:val="1"/>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2B75A0A"/>
    <w:multiLevelType w:val="hybridMultilevel"/>
    <w:tmpl w:val="2C38EC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7C049BA"/>
    <w:multiLevelType w:val="hybridMultilevel"/>
    <w:tmpl w:val="BF6AC3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8"/>
  </w:num>
  <w:num w:numId="3">
    <w:abstractNumId w:val="5"/>
  </w:num>
  <w:num w:numId="4">
    <w:abstractNumId w:val="7"/>
  </w:num>
  <w:num w:numId="5">
    <w:abstractNumId w:val="2"/>
  </w:num>
  <w:num w:numId="6">
    <w:abstractNumId w:val="6"/>
  </w:num>
  <w:num w:numId="7">
    <w:abstractNumId w:val="1"/>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D93"/>
    <w:rsid w:val="001E0883"/>
    <w:rsid w:val="00215D3C"/>
    <w:rsid w:val="00292364"/>
    <w:rsid w:val="002F33FC"/>
    <w:rsid w:val="00355ABD"/>
    <w:rsid w:val="00444816"/>
    <w:rsid w:val="00450D93"/>
    <w:rsid w:val="00463BD2"/>
    <w:rsid w:val="004E7D13"/>
    <w:rsid w:val="005526C9"/>
    <w:rsid w:val="00597A13"/>
    <w:rsid w:val="005E3A2E"/>
    <w:rsid w:val="00621881"/>
    <w:rsid w:val="00676C95"/>
    <w:rsid w:val="00691AFC"/>
    <w:rsid w:val="006B4C29"/>
    <w:rsid w:val="00734898"/>
    <w:rsid w:val="00780223"/>
    <w:rsid w:val="00866A15"/>
    <w:rsid w:val="0087278F"/>
    <w:rsid w:val="00944BFA"/>
    <w:rsid w:val="009B170A"/>
    <w:rsid w:val="009D2883"/>
    <w:rsid w:val="009E556C"/>
    <w:rsid w:val="009F4CEC"/>
    <w:rsid w:val="009F792B"/>
    <w:rsid w:val="00AB50BB"/>
    <w:rsid w:val="00AC2D88"/>
    <w:rsid w:val="00AD7E65"/>
    <w:rsid w:val="00B61F43"/>
    <w:rsid w:val="00B80817"/>
    <w:rsid w:val="00C30140"/>
    <w:rsid w:val="00CC21B9"/>
    <w:rsid w:val="00D76C67"/>
    <w:rsid w:val="00D950FB"/>
    <w:rsid w:val="00D97263"/>
    <w:rsid w:val="00DD0D1F"/>
    <w:rsid w:val="00DE5DBA"/>
    <w:rsid w:val="00E4570A"/>
    <w:rsid w:val="00E85829"/>
    <w:rsid w:val="00F019C1"/>
    <w:rsid w:val="00F20D3E"/>
    <w:rsid w:val="00FD799E"/>
    <w:rsid w:val="00FE02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675875A-9819-4043-B565-954137219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4CEC"/>
  </w:style>
  <w:style w:type="paragraph" w:styleId="10">
    <w:name w:val="heading 1"/>
    <w:basedOn w:val="a"/>
    <w:next w:val="a"/>
    <w:link w:val="11"/>
    <w:uiPriority w:val="9"/>
    <w:qFormat/>
    <w:rsid w:val="0087278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923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292364"/>
    <w:pPr>
      <w:ind w:left="720"/>
      <w:contextualSpacing/>
    </w:pPr>
  </w:style>
  <w:style w:type="paragraph" w:styleId="a5">
    <w:name w:val="caption"/>
    <w:basedOn w:val="a"/>
    <w:next w:val="a"/>
    <w:uiPriority w:val="35"/>
    <w:unhideWhenUsed/>
    <w:qFormat/>
    <w:rsid w:val="00F019C1"/>
    <w:pPr>
      <w:spacing w:line="240" w:lineRule="auto"/>
    </w:pPr>
    <w:rPr>
      <w:i/>
      <w:iCs/>
      <w:color w:val="1F497D" w:themeColor="text2"/>
      <w:sz w:val="18"/>
      <w:szCs w:val="18"/>
    </w:rPr>
  </w:style>
  <w:style w:type="character" w:customStyle="1" w:styleId="11">
    <w:name w:val="Заголовок 1 Знак"/>
    <w:basedOn w:val="a0"/>
    <w:link w:val="10"/>
    <w:uiPriority w:val="9"/>
    <w:rsid w:val="0087278F"/>
    <w:rPr>
      <w:rFonts w:asciiTheme="majorHAnsi" w:eastAsiaTheme="majorEastAsia" w:hAnsiTheme="majorHAnsi" w:cstheme="majorBidi"/>
      <w:color w:val="365F91" w:themeColor="accent1" w:themeShade="BF"/>
      <w:sz w:val="32"/>
      <w:szCs w:val="32"/>
    </w:rPr>
  </w:style>
  <w:style w:type="paragraph" w:styleId="a6">
    <w:name w:val="TOC Heading"/>
    <w:basedOn w:val="10"/>
    <w:next w:val="a"/>
    <w:uiPriority w:val="39"/>
    <w:unhideWhenUsed/>
    <w:qFormat/>
    <w:rsid w:val="0087278F"/>
    <w:pPr>
      <w:spacing w:line="259" w:lineRule="auto"/>
      <w:outlineLvl w:val="9"/>
    </w:pPr>
    <w:rPr>
      <w:lang w:eastAsia="ru-RU"/>
    </w:rPr>
  </w:style>
  <w:style w:type="paragraph" w:styleId="1">
    <w:name w:val="toc 1"/>
    <w:basedOn w:val="a"/>
    <w:next w:val="a"/>
    <w:autoRedefine/>
    <w:uiPriority w:val="39"/>
    <w:unhideWhenUsed/>
    <w:rsid w:val="00AD7E65"/>
    <w:pPr>
      <w:numPr>
        <w:numId w:val="6"/>
      </w:numPr>
      <w:tabs>
        <w:tab w:val="right" w:leader="dot" w:pos="9345"/>
      </w:tabs>
      <w:spacing w:after="100"/>
    </w:pPr>
  </w:style>
  <w:style w:type="character" w:styleId="a7">
    <w:name w:val="Hyperlink"/>
    <w:basedOn w:val="a0"/>
    <w:uiPriority w:val="99"/>
    <w:unhideWhenUsed/>
    <w:rsid w:val="0087278F"/>
    <w:rPr>
      <w:color w:val="0000FF" w:themeColor="hyperlink"/>
      <w:u w:val="single"/>
    </w:rPr>
  </w:style>
  <w:style w:type="paragraph" w:styleId="a8">
    <w:name w:val="header"/>
    <w:basedOn w:val="a"/>
    <w:link w:val="a9"/>
    <w:uiPriority w:val="99"/>
    <w:unhideWhenUsed/>
    <w:rsid w:val="002F33FC"/>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F33FC"/>
  </w:style>
  <w:style w:type="paragraph" w:styleId="aa">
    <w:name w:val="footer"/>
    <w:basedOn w:val="a"/>
    <w:link w:val="ab"/>
    <w:uiPriority w:val="99"/>
    <w:unhideWhenUsed/>
    <w:rsid w:val="002F33FC"/>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F33FC"/>
  </w:style>
  <w:style w:type="paragraph" w:styleId="ac">
    <w:name w:val="Balloon Text"/>
    <w:basedOn w:val="a"/>
    <w:link w:val="ad"/>
    <w:uiPriority w:val="99"/>
    <w:semiHidden/>
    <w:unhideWhenUsed/>
    <w:rsid w:val="00215D3C"/>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215D3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4051879">
      <w:bodyDiv w:val="1"/>
      <w:marLeft w:val="0"/>
      <w:marRight w:val="0"/>
      <w:marTop w:val="0"/>
      <w:marBottom w:val="0"/>
      <w:divBdr>
        <w:top w:val="none" w:sz="0" w:space="0" w:color="auto"/>
        <w:left w:val="none" w:sz="0" w:space="0" w:color="auto"/>
        <w:bottom w:val="none" w:sz="0" w:space="0" w:color="auto"/>
        <w:right w:val="none" w:sz="0" w:space="0" w:color="auto"/>
      </w:divBdr>
    </w:div>
    <w:div w:id="1610315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F5C09A-1F50-4F10-9239-7CB0BEE771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14</Pages>
  <Words>2347</Words>
  <Characters>13378</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Roman</cp:lastModifiedBy>
  <cp:revision>8</cp:revision>
  <cp:lastPrinted>2018-12-17T16:23:00Z</cp:lastPrinted>
  <dcterms:created xsi:type="dcterms:W3CDTF">2018-12-17T16:11:00Z</dcterms:created>
  <dcterms:modified xsi:type="dcterms:W3CDTF">2018-12-17T16:32:00Z</dcterms:modified>
</cp:coreProperties>
</file>